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5B79">
      <w:pPr>
        <w:pStyle w:val="2"/>
        <w:jc w:val="center"/>
        <w:rPr>
          <w:rFonts w:hint="default" w:eastAsia="黑体"/>
          <w:lang w:val="en-US" w:eastAsia="zh-CN"/>
        </w:rPr>
      </w:pPr>
      <w:r>
        <w:rPr>
          <w:rFonts w:hint="eastAsia"/>
        </w:rPr>
        <w:t>病历内涵质控系统</w:t>
      </w:r>
      <w:r>
        <w:rPr>
          <w:rFonts w:hint="eastAsia"/>
          <w:lang w:val="en-US" w:eastAsia="zh-CN"/>
        </w:rPr>
        <w:t>项目用户需求表</w:t>
      </w:r>
    </w:p>
    <w:p w14:paraId="2489BEC1">
      <w:pPr>
        <w:widowControl/>
        <w:ind w:firstLine="422" w:firstLineChars="200"/>
        <w:rPr>
          <w:rFonts w:hint="eastAsia" w:ascii="仿宋" w:hAnsi="仿宋" w:eastAsia="仿宋"/>
          <w:b/>
          <w:szCs w:val="21"/>
        </w:rPr>
      </w:pPr>
    </w:p>
    <w:p w14:paraId="637A298D">
      <w:pPr>
        <w:widowControl/>
        <w:ind w:firstLine="422" w:firstLineChars="200"/>
        <w:rPr>
          <w:rFonts w:hint="eastAsia" w:ascii="仿宋" w:hAnsi="仿宋" w:eastAsia="仿宋"/>
          <w:b/>
          <w:szCs w:val="21"/>
        </w:rPr>
      </w:pPr>
      <w:r>
        <w:rPr>
          <w:rFonts w:hint="eastAsia" w:ascii="仿宋" w:hAnsi="仿宋" w:eastAsia="仿宋"/>
          <w:b/>
          <w:szCs w:val="21"/>
        </w:rPr>
        <w:t>说明：</w:t>
      </w:r>
    </w:p>
    <w:p w14:paraId="37DCC65D">
      <w:pPr>
        <w:widowControl/>
        <w:numPr>
          <w:ilvl w:val="0"/>
          <w:numId w:val="1"/>
        </w:numPr>
        <w:ind w:firstLine="422" w:firstLineChars="200"/>
        <w:rPr>
          <w:rFonts w:hint="eastAsia" w:ascii="仿宋" w:hAnsi="仿宋" w:eastAsia="仿宋"/>
          <w:b/>
          <w:szCs w:val="21"/>
        </w:rPr>
      </w:pPr>
      <w:r>
        <w:rPr>
          <w:rFonts w:hint="eastAsia" w:ascii="仿宋" w:hAnsi="仿宋" w:eastAsia="仿宋"/>
          <w:b/>
          <w:szCs w:val="21"/>
        </w:rPr>
        <w:t>标注“</w:t>
      </w:r>
      <w:r>
        <w:rPr>
          <w:rFonts w:hint="eastAsia" w:ascii="仿宋" w:hAnsi="仿宋" w:eastAsia="仿宋" w:cs="黑体"/>
          <w:b/>
          <w:bCs/>
          <w:szCs w:val="21"/>
        </w:rPr>
        <w:t>★</w:t>
      </w:r>
      <w:r>
        <w:rPr>
          <w:rFonts w:hint="eastAsia" w:ascii="仿宋" w:hAnsi="仿宋" w:eastAsia="仿宋"/>
          <w:b/>
          <w:szCs w:val="21"/>
        </w:rPr>
        <w:t>”的条款为评标时重要条款不允许偏离，不满足者将作为无效投标。</w:t>
      </w:r>
    </w:p>
    <w:p w14:paraId="5E0C7906">
      <w:pPr>
        <w:widowControl/>
        <w:ind w:firstLine="422" w:firstLineChars="200"/>
      </w:pPr>
      <w:r>
        <w:rPr>
          <w:rFonts w:hint="eastAsia" w:ascii="仿宋" w:hAnsi="仿宋" w:eastAsia="仿宋"/>
          <w:b/>
          <w:szCs w:val="21"/>
        </w:rPr>
        <w:t>2、标注“▲”的条款为评标时重要评分指标</w:t>
      </w:r>
      <w:bookmarkStart w:id="0" w:name="_GoBack"/>
      <w:bookmarkEnd w:id="0"/>
      <w:r>
        <w:rPr>
          <w:rFonts w:hint="eastAsia" w:ascii="仿宋" w:hAnsi="仿宋" w:eastAsia="仿宋"/>
          <w:b/>
          <w:szCs w:val="21"/>
        </w:rPr>
        <w:t>，不满足者将会被严重扣分，不作为无效投标条款。</w:t>
      </w:r>
    </w:p>
    <w:p w14:paraId="00A574E1">
      <w:pPr>
        <w:widowControl/>
        <w:ind w:firstLine="422" w:firstLineChars="200"/>
        <w:rPr>
          <w:rFonts w:hint="default" w:ascii="仿宋" w:hAnsi="仿宋" w:eastAsia="仿宋"/>
          <w:b/>
          <w:szCs w:val="21"/>
          <w:lang w:val="en-US" w:eastAsia="zh-CN"/>
        </w:rPr>
      </w:pPr>
      <w:r>
        <w:rPr>
          <w:rFonts w:hint="eastAsia" w:ascii="仿宋" w:hAnsi="仿宋" w:eastAsia="仿宋"/>
          <w:b/>
          <w:szCs w:val="21"/>
          <w:lang w:val="en-US" w:eastAsia="zh-CN"/>
        </w:rPr>
        <w:t>3、项目预算:50万 (注意:参加调研供应商报价不能超过项目预算)</w:t>
      </w:r>
    </w:p>
    <w:tbl>
      <w:tblPr>
        <w:tblStyle w:val="11"/>
        <w:tblW w:w="835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0"/>
        <w:gridCol w:w="2020"/>
        <w:gridCol w:w="5614"/>
      </w:tblGrid>
      <w:tr w14:paraId="377BF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1517487B">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2020" w:type="dxa"/>
            <w:vAlign w:val="center"/>
          </w:tcPr>
          <w:p w14:paraId="39444344">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功能模块</w:t>
            </w:r>
          </w:p>
        </w:tc>
        <w:tc>
          <w:tcPr>
            <w:tcW w:w="5614" w:type="dxa"/>
            <w:vAlign w:val="center"/>
          </w:tcPr>
          <w:p w14:paraId="0AD56478">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配置参数</w:t>
            </w:r>
          </w:p>
        </w:tc>
      </w:tr>
      <w:tr w14:paraId="29EF9F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8354" w:type="dxa"/>
            <w:gridSpan w:val="3"/>
            <w:vAlign w:val="center"/>
          </w:tcPr>
          <w:p w14:paraId="62F69CF0">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一</w:t>
            </w:r>
            <w:r>
              <w:rPr>
                <w:rFonts w:hint="eastAsia" w:ascii="仿宋" w:hAnsi="仿宋" w:eastAsia="仿宋" w:cs="宋体"/>
                <w:b/>
                <w:bCs/>
                <w:color w:val="000000"/>
                <w:kern w:val="0"/>
                <w:sz w:val="22"/>
              </w:rPr>
              <w:t>）总体要求</w:t>
            </w:r>
          </w:p>
        </w:tc>
      </w:tr>
      <w:tr w14:paraId="21F2C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5" w:hRule="atLeast"/>
        </w:trPr>
        <w:tc>
          <w:tcPr>
            <w:tcW w:w="720" w:type="dxa"/>
            <w:vAlign w:val="center"/>
          </w:tcPr>
          <w:p w14:paraId="68C23BE1">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w:t>
            </w:r>
          </w:p>
        </w:tc>
        <w:tc>
          <w:tcPr>
            <w:tcW w:w="2020" w:type="dxa"/>
            <w:vAlign w:val="center"/>
          </w:tcPr>
          <w:p w14:paraId="7E80194D">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质控涵盖文书</w:t>
            </w:r>
          </w:p>
        </w:tc>
        <w:tc>
          <w:tcPr>
            <w:tcW w:w="5614" w:type="dxa"/>
            <w:vAlign w:val="center"/>
          </w:tcPr>
          <w:p w14:paraId="135794C3">
            <w:pPr>
              <w:widowControl/>
              <w:jc w:val="left"/>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能够质检各种电子病历文书，包括：病历首页、入院记录、病程记录、出院记录、医嘱单、检查</w:t>
            </w:r>
            <w:r>
              <w:rPr>
                <w:rFonts w:hint="eastAsia" w:ascii="仿宋" w:hAnsi="仿宋" w:eastAsia="仿宋" w:cs="宋体"/>
                <w:color w:val="000000"/>
                <w:kern w:val="0"/>
                <w:sz w:val="22"/>
                <w:lang w:val="en-US" w:eastAsia="zh-CN"/>
              </w:rPr>
              <w:t>检验</w:t>
            </w:r>
            <w:r>
              <w:rPr>
                <w:rFonts w:hint="eastAsia" w:ascii="仿宋" w:hAnsi="仿宋" w:eastAsia="仿宋" w:cs="宋体"/>
                <w:color w:val="000000"/>
                <w:kern w:val="0"/>
                <w:sz w:val="22"/>
              </w:rPr>
              <w:t>报告、围手术期相关记录、会诊记录、转科记录、死亡记录</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已实施电子签名的知情同意文件、护理记录</w:t>
            </w:r>
            <w:r>
              <w:rPr>
                <w:rFonts w:hint="eastAsia" w:ascii="仿宋" w:hAnsi="仿宋" w:eastAsia="仿宋" w:cs="宋体"/>
                <w:color w:val="000000"/>
                <w:kern w:val="0"/>
                <w:sz w:val="22"/>
              </w:rPr>
              <w:t>等。</w:t>
            </w:r>
          </w:p>
        </w:tc>
      </w:tr>
      <w:tr w14:paraId="6C71E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8" w:hRule="atLeast"/>
        </w:trPr>
        <w:tc>
          <w:tcPr>
            <w:tcW w:w="720" w:type="dxa"/>
            <w:vAlign w:val="center"/>
          </w:tcPr>
          <w:p w14:paraId="797C4167">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w:t>
            </w:r>
          </w:p>
        </w:tc>
        <w:tc>
          <w:tcPr>
            <w:tcW w:w="2020" w:type="dxa"/>
            <w:vMerge w:val="restart"/>
            <w:vAlign w:val="center"/>
          </w:tcPr>
          <w:p w14:paraId="2EE5F34C">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病历自动评分</w:t>
            </w:r>
          </w:p>
        </w:tc>
        <w:tc>
          <w:tcPr>
            <w:tcW w:w="5614" w:type="dxa"/>
            <w:vAlign w:val="center"/>
          </w:tcPr>
          <w:p w14:paraId="46B36D38">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系统可根据医院所在地区提供相关运行病历医疗核心制度检查评分标准、病案首页检查评分标准、病历质量检查评分表等配置对应的质检点，实现自动对病历进行评分。</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评分表须展示给院方查看</w:t>
            </w:r>
            <w:r>
              <w:rPr>
                <w:rFonts w:hint="eastAsia" w:ascii="仿宋" w:hAnsi="仿宋" w:eastAsia="仿宋" w:cs="宋体"/>
                <w:color w:val="000000"/>
                <w:kern w:val="0"/>
                <w:sz w:val="22"/>
                <w:lang w:eastAsia="zh-CN"/>
              </w:rPr>
              <w:t>）</w:t>
            </w:r>
          </w:p>
        </w:tc>
      </w:tr>
      <w:tr w14:paraId="226D6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1" w:hRule="atLeast"/>
        </w:trPr>
        <w:tc>
          <w:tcPr>
            <w:tcW w:w="720" w:type="dxa"/>
            <w:vAlign w:val="center"/>
          </w:tcPr>
          <w:p w14:paraId="6919380F">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w:t>
            </w:r>
          </w:p>
        </w:tc>
        <w:tc>
          <w:tcPr>
            <w:tcW w:w="2020" w:type="dxa"/>
            <w:vMerge w:val="continue"/>
            <w:vAlign w:val="center"/>
          </w:tcPr>
          <w:p w14:paraId="07888B11">
            <w:pPr>
              <w:widowControl/>
              <w:jc w:val="left"/>
              <w:rPr>
                <w:rFonts w:hint="eastAsia" w:ascii="仿宋" w:hAnsi="仿宋" w:eastAsia="仿宋" w:cs="宋体"/>
                <w:color w:val="000000"/>
                <w:kern w:val="0"/>
                <w:sz w:val="22"/>
              </w:rPr>
            </w:pPr>
          </w:p>
        </w:tc>
        <w:tc>
          <w:tcPr>
            <w:tcW w:w="5614" w:type="dxa"/>
            <w:vAlign w:val="center"/>
          </w:tcPr>
          <w:p w14:paraId="1C4BC91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支持在病历抽查结果中核对评分标准，可查看具体评分标准、评分办法、扣分点、扣分结果、扣分理由，方便质控员对扣分情况进行确认/调整/导出。</w:t>
            </w:r>
          </w:p>
        </w:tc>
      </w:tr>
      <w:tr w14:paraId="2A96C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0DEBCD9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2A3ABDF9">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二</w:t>
            </w:r>
            <w:r>
              <w:rPr>
                <w:rFonts w:hint="eastAsia" w:ascii="仿宋" w:hAnsi="仿宋" w:eastAsia="仿宋" w:cs="宋体"/>
                <w:b/>
                <w:bCs/>
                <w:color w:val="000000"/>
                <w:kern w:val="0"/>
                <w:sz w:val="22"/>
              </w:rPr>
              <w:t>）运行中病历质控</w:t>
            </w:r>
          </w:p>
        </w:tc>
      </w:tr>
      <w:tr w14:paraId="4F7BC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8" w:hRule="atLeast"/>
        </w:trPr>
        <w:tc>
          <w:tcPr>
            <w:tcW w:w="720" w:type="dxa"/>
            <w:vAlign w:val="center"/>
          </w:tcPr>
          <w:p w14:paraId="749FBA0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w:t>
            </w:r>
          </w:p>
        </w:tc>
        <w:tc>
          <w:tcPr>
            <w:tcW w:w="2020" w:type="dxa"/>
            <w:vMerge w:val="restart"/>
            <w:vAlign w:val="center"/>
          </w:tcPr>
          <w:p w14:paraId="2EB06CB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医生端提醒</w:t>
            </w:r>
          </w:p>
        </w:tc>
        <w:tc>
          <w:tcPr>
            <w:tcW w:w="5614" w:type="dxa"/>
            <w:vAlign w:val="center"/>
          </w:tcPr>
          <w:p w14:paraId="4146AD86">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医生端提示模块支持以飘窗的方式挂接到EMR系统，随EMR系统的不同场景切换显示模式，用户可以自由移动、缩小飘窗。飘窗缩小时，显示未读信息数量的提示。飘窗的默认显示位置可以根据实际情况进行定义。</w:t>
            </w:r>
          </w:p>
        </w:tc>
      </w:tr>
      <w:tr w14:paraId="07899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6" w:hRule="atLeast"/>
        </w:trPr>
        <w:tc>
          <w:tcPr>
            <w:tcW w:w="720" w:type="dxa"/>
            <w:vAlign w:val="center"/>
          </w:tcPr>
          <w:p w14:paraId="5A37AFC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w:t>
            </w:r>
          </w:p>
        </w:tc>
        <w:tc>
          <w:tcPr>
            <w:tcW w:w="2020" w:type="dxa"/>
            <w:vMerge w:val="continue"/>
            <w:vAlign w:val="center"/>
          </w:tcPr>
          <w:p w14:paraId="255F1759">
            <w:pPr>
              <w:widowControl/>
              <w:jc w:val="left"/>
              <w:rPr>
                <w:rFonts w:hint="eastAsia" w:ascii="仿宋" w:hAnsi="仿宋" w:eastAsia="仿宋" w:cs="宋体"/>
                <w:color w:val="000000"/>
                <w:kern w:val="0"/>
                <w:sz w:val="22"/>
              </w:rPr>
            </w:pPr>
          </w:p>
        </w:tc>
        <w:tc>
          <w:tcPr>
            <w:tcW w:w="5614" w:type="dxa"/>
            <w:vAlign w:val="center"/>
          </w:tcPr>
          <w:p w14:paraId="4C0F71B2">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支持医生进入</w:t>
            </w:r>
            <w:r>
              <w:rPr>
                <w:rFonts w:hint="eastAsia" w:ascii="仿宋" w:hAnsi="仿宋" w:eastAsia="仿宋" w:cs="宋体"/>
                <w:color w:val="000000" w:themeColor="text1"/>
                <w:kern w:val="0"/>
                <w:sz w:val="22"/>
                <w14:textFill>
                  <w14:solidFill>
                    <w14:schemeClr w14:val="tx1"/>
                  </w14:solidFill>
                </w14:textFill>
              </w:rPr>
              <w:t>本人/本科</w:t>
            </w:r>
            <w:r>
              <w:rPr>
                <w:rFonts w:hint="eastAsia" w:ascii="仿宋" w:hAnsi="仿宋" w:eastAsia="仿宋" w:cs="宋体"/>
                <w:color w:val="000000"/>
                <w:kern w:val="0"/>
                <w:sz w:val="22"/>
              </w:rPr>
              <w:t>所属患者列表时，实时推荐</w:t>
            </w:r>
            <w:r>
              <w:rPr>
                <w:rFonts w:hint="eastAsia" w:ascii="仿宋" w:hAnsi="仿宋" w:eastAsia="仿宋" w:cs="宋体"/>
                <w:color w:val="000000"/>
                <w:kern w:val="0"/>
                <w:sz w:val="22"/>
                <w:lang w:val="en-US" w:eastAsia="zh-CN"/>
              </w:rPr>
              <w:t>系统</w:t>
            </w:r>
            <w:r>
              <w:rPr>
                <w:rFonts w:hint="eastAsia" w:ascii="仿宋" w:hAnsi="仿宋" w:eastAsia="仿宋" w:cs="宋体"/>
                <w:color w:val="000000"/>
                <w:kern w:val="0"/>
                <w:sz w:val="22"/>
              </w:rPr>
              <w:t>质控出的问题患者列表</w:t>
            </w:r>
            <w:r>
              <w:rPr>
                <w:rFonts w:hint="eastAsia" w:ascii="仿宋" w:hAnsi="仿宋" w:eastAsia="仿宋" w:cs="宋体"/>
                <w:color w:val="000000"/>
                <w:kern w:val="0"/>
                <w:sz w:val="22"/>
                <w:lang w:eastAsia="zh-CN"/>
              </w:rPr>
              <w:t>。</w:t>
            </w:r>
          </w:p>
        </w:tc>
      </w:tr>
      <w:tr w14:paraId="4E0B4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trPr>
        <w:tc>
          <w:tcPr>
            <w:tcW w:w="720" w:type="dxa"/>
            <w:vAlign w:val="center"/>
          </w:tcPr>
          <w:p w14:paraId="4417AB98">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w:t>
            </w:r>
          </w:p>
        </w:tc>
        <w:tc>
          <w:tcPr>
            <w:tcW w:w="2020" w:type="dxa"/>
            <w:vMerge w:val="continue"/>
            <w:vAlign w:val="center"/>
          </w:tcPr>
          <w:p w14:paraId="5B1ECE85">
            <w:pPr>
              <w:widowControl/>
              <w:jc w:val="left"/>
              <w:rPr>
                <w:rFonts w:hint="eastAsia" w:ascii="仿宋" w:hAnsi="仿宋" w:eastAsia="仿宋" w:cs="宋体"/>
                <w:color w:val="000000"/>
                <w:kern w:val="0"/>
                <w:sz w:val="22"/>
              </w:rPr>
            </w:pPr>
          </w:p>
        </w:tc>
        <w:tc>
          <w:tcPr>
            <w:tcW w:w="5614" w:type="dxa"/>
            <w:vAlign w:val="center"/>
          </w:tcPr>
          <w:p w14:paraId="47E59829">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支持医生打开患者病历时，实时提醒该患者所有文书问题缺陷</w:t>
            </w:r>
            <w:r>
              <w:rPr>
                <w:rFonts w:hint="eastAsia" w:ascii="仿宋" w:hAnsi="仿宋" w:eastAsia="仿宋" w:cs="宋体"/>
                <w:color w:val="000000"/>
                <w:kern w:val="0"/>
                <w:sz w:val="22"/>
                <w:lang w:eastAsia="zh-CN"/>
              </w:rPr>
              <w:t>。</w:t>
            </w:r>
          </w:p>
        </w:tc>
      </w:tr>
      <w:tr w14:paraId="144FD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20B82B07">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w:t>
            </w:r>
          </w:p>
        </w:tc>
        <w:tc>
          <w:tcPr>
            <w:tcW w:w="2020" w:type="dxa"/>
            <w:vMerge w:val="continue"/>
            <w:vAlign w:val="center"/>
          </w:tcPr>
          <w:p w14:paraId="54578229">
            <w:pPr>
              <w:widowControl/>
              <w:jc w:val="left"/>
              <w:rPr>
                <w:rFonts w:hint="eastAsia" w:ascii="仿宋" w:hAnsi="仿宋" w:eastAsia="仿宋" w:cs="宋体"/>
                <w:color w:val="000000"/>
                <w:kern w:val="0"/>
                <w:sz w:val="22"/>
              </w:rPr>
            </w:pPr>
          </w:p>
        </w:tc>
        <w:tc>
          <w:tcPr>
            <w:tcW w:w="5614" w:type="dxa"/>
            <w:vAlign w:val="center"/>
          </w:tcPr>
          <w:p w14:paraId="3C2937D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支持医生填写病案首页、入院记录、病程记录、手术记录、出院记录、死亡记录等住院病历文书时，质控出对应文书问题缺陷；</w:t>
            </w:r>
          </w:p>
        </w:tc>
      </w:tr>
      <w:tr w14:paraId="3C2C6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 w:hRule="atLeast"/>
        </w:trPr>
        <w:tc>
          <w:tcPr>
            <w:tcW w:w="720" w:type="dxa"/>
            <w:vAlign w:val="center"/>
          </w:tcPr>
          <w:p w14:paraId="560BEDCB">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w:t>
            </w:r>
          </w:p>
        </w:tc>
        <w:tc>
          <w:tcPr>
            <w:tcW w:w="2020" w:type="dxa"/>
            <w:vMerge w:val="continue"/>
            <w:vAlign w:val="center"/>
          </w:tcPr>
          <w:p w14:paraId="22AE74D7">
            <w:pPr>
              <w:widowControl/>
              <w:jc w:val="left"/>
              <w:rPr>
                <w:rFonts w:hint="eastAsia" w:ascii="仿宋" w:hAnsi="仿宋" w:eastAsia="仿宋" w:cs="宋体"/>
                <w:color w:val="000000"/>
                <w:kern w:val="0"/>
                <w:sz w:val="22"/>
              </w:rPr>
            </w:pPr>
          </w:p>
        </w:tc>
        <w:tc>
          <w:tcPr>
            <w:tcW w:w="5614" w:type="dxa"/>
            <w:vAlign w:val="center"/>
          </w:tcPr>
          <w:p w14:paraId="19C52BC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支持展示各文书缺陷内容详情，包括：缺陷项扣分值、缺陷项内容、缺陷问题明细</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对应的病历书写医师</w:t>
            </w:r>
            <w:r>
              <w:rPr>
                <w:rFonts w:hint="eastAsia" w:ascii="仿宋" w:hAnsi="仿宋" w:eastAsia="仿宋" w:cs="宋体"/>
                <w:color w:val="000000"/>
                <w:kern w:val="0"/>
                <w:sz w:val="22"/>
              </w:rPr>
              <w:t>；</w:t>
            </w:r>
          </w:p>
        </w:tc>
      </w:tr>
      <w:tr w14:paraId="32B51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20" w:type="dxa"/>
            <w:vAlign w:val="center"/>
          </w:tcPr>
          <w:p w14:paraId="0EA550C1">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9</w:t>
            </w:r>
          </w:p>
        </w:tc>
        <w:tc>
          <w:tcPr>
            <w:tcW w:w="2020" w:type="dxa"/>
            <w:vMerge w:val="continue"/>
            <w:vAlign w:val="center"/>
          </w:tcPr>
          <w:p w14:paraId="7717BDBF">
            <w:pPr>
              <w:widowControl/>
              <w:jc w:val="left"/>
              <w:rPr>
                <w:rFonts w:hint="eastAsia" w:ascii="仿宋" w:hAnsi="仿宋" w:eastAsia="仿宋" w:cs="宋体"/>
                <w:color w:val="000000"/>
                <w:kern w:val="0"/>
                <w:sz w:val="22"/>
              </w:rPr>
            </w:pPr>
          </w:p>
        </w:tc>
        <w:tc>
          <w:tcPr>
            <w:tcW w:w="5614" w:type="dxa"/>
            <w:vAlign w:val="center"/>
          </w:tcPr>
          <w:p w14:paraId="64D74D15">
            <w:pPr>
              <w:widowControl/>
              <w:rPr>
                <w:rFonts w:hint="eastAsia" w:ascii="仿宋" w:hAnsi="仿宋" w:eastAsia="仿宋" w:cs="宋体"/>
                <w:color w:val="000000"/>
                <w:kern w:val="0"/>
                <w:sz w:val="22"/>
              </w:rPr>
            </w:pPr>
            <w:r>
              <w:rPr>
                <w:rFonts w:hint="eastAsia" w:ascii="仿宋" w:hAnsi="仿宋" w:eastAsia="仿宋" w:cs="宋体"/>
                <w:color w:val="000000" w:themeColor="text1"/>
                <w:kern w:val="0"/>
                <w:sz w:val="22"/>
                <w14:textFill>
                  <w14:solidFill>
                    <w14:schemeClr w14:val="tx1"/>
                  </w14:solidFill>
                </w14:textFill>
              </w:rPr>
              <w:t>支持实时显示病历归档的逾期时间。</w:t>
            </w:r>
          </w:p>
        </w:tc>
      </w:tr>
      <w:tr w14:paraId="7E339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1" w:hRule="atLeast"/>
        </w:trPr>
        <w:tc>
          <w:tcPr>
            <w:tcW w:w="720" w:type="dxa"/>
            <w:vAlign w:val="center"/>
          </w:tcPr>
          <w:p w14:paraId="67A0B7BE">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1</w:t>
            </w:r>
            <w:r>
              <w:rPr>
                <w:rFonts w:hint="eastAsia" w:ascii="仿宋" w:hAnsi="仿宋" w:eastAsia="仿宋" w:cs="宋体"/>
                <w:color w:val="000000"/>
                <w:kern w:val="0"/>
                <w:sz w:val="22"/>
                <w:lang w:val="en-US" w:eastAsia="zh-CN"/>
              </w:rPr>
              <w:t>0</w:t>
            </w:r>
          </w:p>
        </w:tc>
        <w:tc>
          <w:tcPr>
            <w:tcW w:w="2020" w:type="dxa"/>
            <w:vMerge w:val="continue"/>
            <w:vAlign w:val="center"/>
          </w:tcPr>
          <w:p w14:paraId="1BB5D49C">
            <w:pPr>
              <w:widowControl/>
              <w:jc w:val="left"/>
              <w:rPr>
                <w:rFonts w:hint="eastAsia" w:ascii="仿宋" w:hAnsi="仿宋" w:eastAsia="仿宋" w:cs="宋体"/>
                <w:color w:val="000000"/>
                <w:kern w:val="0"/>
                <w:sz w:val="22"/>
              </w:rPr>
            </w:pPr>
          </w:p>
        </w:tc>
        <w:tc>
          <w:tcPr>
            <w:tcW w:w="5614" w:type="dxa"/>
            <w:vAlign w:val="center"/>
          </w:tcPr>
          <w:p w14:paraId="29AA1D5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系统支持将病历问题按照严重等级在显示屏右侧分别以不同颜色的警示灯警示，并在警示灯上用阿拉伯数字标明问题数量。</w:t>
            </w:r>
          </w:p>
        </w:tc>
      </w:tr>
      <w:tr w14:paraId="49811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720" w:type="dxa"/>
            <w:vAlign w:val="center"/>
          </w:tcPr>
          <w:p w14:paraId="1B8A1B2B">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1</w:t>
            </w:r>
            <w:r>
              <w:rPr>
                <w:rFonts w:hint="eastAsia" w:ascii="仿宋" w:hAnsi="仿宋" w:eastAsia="仿宋" w:cs="宋体"/>
                <w:color w:val="000000"/>
                <w:kern w:val="0"/>
                <w:sz w:val="22"/>
                <w:lang w:val="en-US" w:eastAsia="zh-CN"/>
              </w:rPr>
              <w:t>1</w:t>
            </w:r>
          </w:p>
        </w:tc>
        <w:tc>
          <w:tcPr>
            <w:tcW w:w="2020" w:type="dxa"/>
            <w:vMerge w:val="continue"/>
            <w:vAlign w:val="center"/>
          </w:tcPr>
          <w:p w14:paraId="1C41027C">
            <w:pPr>
              <w:widowControl/>
              <w:jc w:val="left"/>
              <w:rPr>
                <w:rFonts w:hint="eastAsia" w:ascii="仿宋" w:hAnsi="仿宋" w:eastAsia="仿宋" w:cs="宋体"/>
                <w:color w:val="000000"/>
                <w:kern w:val="0"/>
                <w:sz w:val="22"/>
              </w:rPr>
            </w:pPr>
          </w:p>
        </w:tc>
        <w:tc>
          <w:tcPr>
            <w:tcW w:w="5614" w:type="dxa"/>
            <w:vAlign w:val="center"/>
          </w:tcPr>
          <w:p w14:paraId="05091BE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系统支持驳回提醒功能，医生可以查看病历被驳回的提醒和相关批注内容。医生可以对驳回病历进行修正后再提交或结合病历情况进行线上申诉，申诉结果反馈给</w:t>
            </w:r>
            <w:r>
              <w:rPr>
                <w:rFonts w:hint="eastAsia" w:ascii="仿宋" w:hAnsi="仿宋" w:eastAsia="仿宋" w:cs="宋体"/>
                <w:color w:val="000000"/>
                <w:kern w:val="0"/>
                <w:sz w:val="22"/>
                <w:lang w:val="en-US" w:eastAsia="zh-CN"/>
              </w:rPr>
              <w:t>质控部门</w:t>
            </w:r>
            <w:r>
              <w:rPr>
                <w:rFonts w:hint="eastAsia" w:ascii="仿宋" w:hAnsi="仿宋" w:eastAsia="仿宋" w:cs="宋体"/>
                <w:color w:val="000000"/>
                <w:kern w:val="0"/>
                <w:sz w:val="22"/>
              </w:rPr>
              <w:t>。</w:t>
            </w:r>
          </w:p>
        </w:tc>
      </w:tr>
      <w:tr w14:paraId="410F2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trPr>
        <w:tc>
          <w:tcPr>
            <w:tcW w:w="720" w:type="dxa"/>
            <w:vAlign w:val="center"/>
          </w:tcPr>
          <w:p w14:paraId="77FCAF04">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1</w:t>
            </w:r>
            <w:r>
              <w:rPr>
                <w:rFonts w:hint="eastAsia" w:ascii="仿宋" w:hAnsi="仿宋" w:eastAsia="仿宋" w:cs="宋体"/>
                <w:color w:val="000000"/>
                <w:kern w:val="0"/>
                <w:sz w:val="22"/>
                <w:lang w:val="en-US" w:eastAsia="zh-CN"/>
              </w:rPr>
              <w:t>2</w:t>
            </w:r>
          </w:p>
        </w:tc>
        <w:tc>
          <w:tcPr>
            <w:tcW w:w="2020" w:type="dxa"/>
            <w:vMerge w:val="continue"/>
            <w:vAlign w:val="center"/>
          </w:tcPr>
          <w:p w14:paraId="33D32CF5">
            <w:pPr>
              <w:widowControl/>
              <w:jc w:val="left"/>
              <w:rPr>
                <w:rFonts w:hint="eastAsia" w:ascii="仿宋" w:hAnsi="仿宋" w:eastAsia="仿宋" w:cs="宋体"/>
                <w:color w:val="000000"/>
                <w:kern w:val="0"/>
                <w:sz w:val="22"/>
              </w:rPr>
            </w:pPr>
          </w:p>
        </w:tc>
        <w:tc>
          <w:tcPr>
            <w:tcW w:w="5614" w:type="dxa"/>
            <w:vAlign w:val="center"/>
          </w:tcPr>
          <w:p w14:paraId="47707A43">
            <w:pPr>
              <w:widowControl/>
              <w:rPr>
                <w:rFonts w:hint="eastAsia" w:ascii="仿宋" w:hAnsi="仿宋" w:eastAsia="仿宋" w:cs="宋体"/>
                <w:color w:val="000000"/>
                <w:kern w:val="0"/>
                <w:sz w:val="22"/>
                <w:lang w:eastAsia="zh-CN"/>
              </w:rPr>
            </w:pPr>
            <w:r>
              <w:rPr>
                <w:rFonts w:hint="eastAsia" w:ascii="仿宋" w:hAnsi="仿宋" w:eastAsia="仿宋" w:cs="仿宋"/>
                <w:color w:val="000000"/>
                <w:kern w:val="0"/>
                <w:sz w:val="22"/>
              </w:rPr>
              <w:t>★</w:t>
            </w:r>
            <w:r>
              <w:rPr>
                <w:rFonts w:hint="eastAsia" w:ascii="仿宋" w:hAnsi="仿宋" w:eastAsia="仿宋" w:cs="宋体"/>
                <w:color w:val="000000"/>
                <w:kern w:val="0"/>
                <w:sz w:val="22"/>
              </w:rPr>
              <w:t>系统支持卡控功能，当病历总得分不符合卡控分数时</w:t>
            </w:r>
            <w:r>
              <w:rPr>
                <w:rFonts w:hint="eastAsia" w:ascii="仿宋" w:hAnsi="仿宋" w:eastAsia="仿宋" w:cs="宋体"/>
                <w:color w:val="000000"/>
                <w:kern w:val="0"/>
                <w:sz w:val="22"/>
                <w:lang w:val="en-US" w:eastAsia="zh-CN"/>
              </w:rPr>
              <w:t>或出现单项否决项时</w:t>
            </w:r>
            <w:r>
              <w:rPr>
                <w:rFonts w:hint="eastAsia" w:ascii="仿宋" w:hAnsi="仿宋" w:eastAsia="仿宋" w:cs="宋体"/>
                <w:color w:val="000000"/>
                <w:kern w:val="0"/>
                <w:sz w:val="22"/>
              </w:rPr>
              <w:t>，实时提醒医生，不允许提交病历，并可查看扣分项及扣分原因。</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卡控内容需包含单项否决及院方提出的其他项目</w:t>
            </w:r>
            <w:r>
              <w:rPr>
                <w:rFonts w:hint="eastAsia" w:ascii="仿宋" w:hAnsi="仿宋" w:eastAsia="仿宋" w:cs="宋体"/>
                <w:color w:val="000000"/>
                <w:kern w:val="0"/>
                <w:sz w:val="22"/>
                <w:lang w:eastAsia="zh-CN"/>
              </w:rPr>
              <w:t>）</w:t>
            </w:r>
          </w:p>
        </w:tc>
      </w:tr>
      <w:tr w14:paraId="17BC2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atLeast"/>
        </w:trPr>
        <w:tc>
          <w:tcPr>
            <w:tcW w:w="720" w:type="dxa"/>
            <w:vAlign w:val="center"/>
          </w:tcPr>
          <w:p w14:paraId="7E200594">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13</w:t>
            </w:r>
          </w:p>
        </w:tc>
        <w:tc>
          <w:tcPr>
            <w:tcW w:w="2020" w:type="dxa"/>
            <w:vMerge w:val="restart"/>
            <w:vAlign w:val="center"/>
          </w:tcPr>
          <w:p w14:paraId="2D83098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环节机器质控</w:t>
            </w:r>
          </w:p>
        </w:tc>
        <w:tc>
          <w:tcPr>
            <w:tcW w:w="5614" w:type="dxa"/>
            <w:vAlign w:val="center"/>
          </w:tcPr>
          <w:p w14:paraId="17118F8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支持对在院运行病历（包含病案首页评分、全病历文书评分）</w:t>
            </w:r>
            <w:r>
              <w:rPr>
                <w:rFonts w:hint="eastAsia" w:ascii="仿宋" w:hAnsi="仿宋" w:eastAsia="仿宋" w:cs="宋体"/>
                <w:color w:val="000000"/>
                <w:kern w:val="0"/>
                <w:sz w:val="22"/>
                <w:lang w:val="en-US" w:eastAsia="zh-CN"/>
              </w:rPr>
              <w:t>保持文本时，</w:t>
            </w:r>
            <w:r>
              <w:rPr>
                <w:rFonts w:hint="eastAsia" w:ascii="仿宋" w:hAnsi="仿宋" w:eastAsia="仿宋" w:cs="宋体"/>
                <w:color w:val="000000"/>
                <w:kern w:val="0"/>
                <w:sz w:val="22"/>
              </w:rPr>
              <w:t>进行自动质控</w:t>
            </w:r>
            <w:r>
              <w:rPr>
                <w:rFonts w:hint="eastAsia" w:ascii="仿宋" w:hAnsi="仿宋" w:eastAsia="仿宋" w:cs="宋体"/>
                <w:color w:val="000000"/>
                <w:kern w:val="0"/>
                <w:sz w:val="22"/>
                <w:lang w:val="en-US" w:eastAsia="zh-CN"/>
              </w:rPr>
              <w:t>已制定的规则</w:t>
            </w:r>
            <w:r>
              <w:rPr>
                <w:rFonts w:hint="eastAsia" w:ascii="仿宋" w:hAnsi="仿宋" w:eastAsia="仿宋" w:cs="宋体"/>
                <w:color w:val="000000"/>
                <w:kern w:val="0"/>
                <w:sz w:val="22"/>
              </w:rPr>
              <w:t>；</w:t>
            </w:r>
          </w:p>
        </w:tc>
      </w:tr>
      <w:tr w14:paraId="6E0D4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trPr>
        <w:tc>
          <w:tcPr>
            <w:tcW w:w="720" w:type="dxa"/>
            <w:vAlign w:val="center"/>
          </w:tcPr>
          <w:p w14:paraId="285E230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14</w:t>
            </w:r>
          </w:p>
        </w:tc>
        <w:tc>
          <w:tcPr>
            <w:tcW w:w="2020" w:type="dxa"/>
            <w:vMerge w:val="continue"/>
            <w:vAlign w:val="center"/>
          </w:tcPr>
          <w:p w14:paraId="3E72DE32">
            <w:pPr>
              <w:widowControl/>
              <w:jc w:val="left"/>
              <w:rPr>
                <w:rFonts w:hint="eastAsia" w:ascii="仿宋" w:hAnsi="仿宋" w:eastAsia="仿宋" w:cs="宋体"/>
                <w:color w:val="000000"/>
                <w:kern w:val="0"/>
                <w:sz w:val="22"/>
              </w:rPr>
            </w:pPr>
          </w:p>
        </w:tc>
        <w:tc>
          <w:tcPr>
            <w:tcW w:w="5614" w:type="dxa"/>
            <w:vAlign w:val="center"/>
          </w:tcPr>
          <w:p w14:paraId="57C2FA68">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支持查看质控结果详情，向质控人员提醒质控出的患者文书缺陷分类、缺陷明细、扣分值；</w:t>
            </w:r>
          </w:p>
        </w:tc>
      </w:tr>
      <w:tr w14:paraId="1031B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0DFFDDE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15</w:t>
            </w:r>
          </w:p>
        </w:tc>
        <w:tc>
          <w:tcPr>
            <w:tcW w:w="2020" w:type="dxa"/>
            <w:vMerge w:val="continue"/>
            <w:vAlign w:val="center"/>
          </w:tcPr>
          <w:p w14:paraId="2BF0EFF7">
            <w:pPr>
              <w:widowControl/>
              <w:jc w:val="left"/>
              <w:rPr>
                <w:rFonts w:hint="eastAsia" w:ascii="仿宋" w:hAnsi="仿宋" w:eastAsia="仿宋" w:cs="宋体"/>
                <w:color w:val="000000"/>
                <w:kern w:val="0"/>
                <w:sz w:val="22"/>
              </w:rPr>
            </w:pPr>
          </w:p>
        </w:tc>
        <w:tc>
          <w:tcPr>
            <w:tcW w:w="5614" w:type="dxa"/>
            <w:vAlign w:val="center"/>
          </w:tcPr>
          <w:p w14:paraId="553292A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系统支持对自动质控结果进行人工干预修改，并且在修改质控条目后实时更新该病历的缺陷总览以及病历得分和病历等级。</w:t>
            </w:r>
          </w:p>
        </w:tc>
      </w:tr>
      <w:tr w14:paraId="34CE5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trPr>
        <w:tc>
          <w:tcPr>
            <w:tcW w:w="720" w:type="dxa"/>
            <w:vAlign w:val="center"/>
          </w:tcPr>
          <w:p w14:paraId="5E2BEF21">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16</w:t>
            </w:r>
          </w:p>
        </w:tc>
        <w:tc>
          <w:tcPr>
            <w:tcW w:w="2020" w:type="dxa"/>
            <w:vMerge w:val="restart"/>
            <w:vAlign w:val="center"/>
          </w:tcPr>
          <w:p w14:paraId="5681BD8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环节质控管理</w:t>
            </w:r>
          </w:p>
        </w:tc>
        <w:tc>
          <w:tcPr>
            <w:tcW w:w="5614" w:type="dxa"/>
            <w:vAlign w:val="center"/>
          </w:tcPr>
          <w:p w14:paraId="4A5187A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支持展示环节质控出的缺失/超时类患者列表；</w:t>
            </w:r>
          </w:p>
        </w:tc>
      </w:tr>
      <w:tr w14:paraId="02EA6A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6BBF68D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17</w:t>
            </w:r>
          </w:p>
        </w:tc>
        <w:tc>
          <w:tcPr>
            <w:tcW w:w="2020" w:type="dxa"/>
            <w:vMerge w:val="continue"/>
            <w:vAlign w:val="center"/>
          </w:tcPr>
          <w:p w14:paraId="29273311">
            <w:pPr>
              <w:widowControl/>
              <w:jc w:val="left"/>
              <w:rPr>
                <w:rFonts w:hint="eastAsia" w:ascii="仿宋" w:hAnsi="仿宋" w:eastAsia="仿宋" w:cs="宋体"/>
                <w:color w:val="000000"/>
                <w:kern w:val="0"/>
                <w:sz w:val="22"/>
              </w:rPr>
            </w:pPr>
          </w:p>
        </w:tc>
        <w:tc>
          <w:tcPr>
            <w:tcW w:w="5614" w:type="dxa"/>
            <w:vAlign w:val="center"/>
          </w:tcPr>
          <w:p w14:paraId="5FDED6F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支持质控时筛选目标病历，支持多条件筛选，可根据患者ID、入院日期、科室、医师、病历文书、问题分类、问题明细、质控状态等进行筛选；</w:t>
            </w:r>
          </w:p>
        </w:tc>
      </w:tr>
      <w:tr w14:paraId="4F88D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0" w:type="dxa"/>
            <w:vAlign w:val="center"/>
          </w:tcPr>
          <w:p w14:paraId="75F6FD28">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18</w:t>
            </w:r>
          </w:p>
        </w:tc>
        <w:tc>
          <w:tcPr>
            <w:tcW w:w="2020" w:type="dxa"/>
            <w:vMerge w:val="continue"/>
            <w:vAlign w:val="center"/>
          </w:tcPr>
          <w:p w14:paraId="1F5AE112">
            <w:pPr>
              <w:widowControl/>
              <w:jc w:val="left"/>
              <w:rPr>
                <w:rFonts w:hint="eastAsia" w:ascii="仿宋" w:hAnsi="仿宋" w:eastAsia="仿宋" w:cs="宋体"/>
                <w:color w:val="000000"/>
                <w:kern w:val="0"/>
                <w:sz w:val="22"/>
              </w:rPr>
            </w:pPr>
          </w:p>
        </w:tc>
        <w:tc>
          <w:tcPr>
            <w:tcW w:w="5614" w:type="dxa"/>
            <w:vAlign w:val="center"/>
          </w:tcPr>
          <w:p w14:paraId="7C792B8E">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支持导出推荐、筛选的患者列表。</w:t>
            </w:r>
          </w:p>
        </w:tc>
      </w:tr>
      <w:tr w14:paraId="1D7A1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F22268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19</w:t>
            </w:r>
          </w:p>
        </w:tc>
        <w:tc>
          <w:tcPr>
            <w:tcW w:w="2020" w:type="dxa"/>
            <w:vMerge w:val="continue"/>
            <w:vAlign w:val="center"/>
          </w:tcPr>
          <w:p w14:paraId="6C2DC1CB">
            <w:pPr>
              <w:widowControl/>
              <w:jc w:val="left"/>
              <w:rPr>
                <w:rFonts w:hint="eastAsia" w:ascii="仿宋" w:hAnsi="仿宋" w:eastAsia="仿宋" w:cs="宋体"/>
                <w:color w:val="000000"/>
                <w:kern w:val="0"/>
                <w:sz w:val="22"/>
              </w:rPr>
            </w:pPr>
          </w:p>
        </w:tc>
        <w:tc>
          <w:tcPr>
            <w:tcW w:w="5614" w:type="dxa"/>
            <w:vAlign w:val="center"/>
          </w:tcPr>
          <w:p w14:paraId="32706908">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支持针对死亡、</w:t>
            </w:r>
            <w:r>
              <w:rPr>
                <w:rFonts w:hint="eastAsia" w:ascii="仿宋" w:hAnsi="仿宋" w:eastAsia="仿宋" w:cs="宋体"/>
                <w:color w:val="000000"/>
                <w:kern w:val="0"/>
                <w:sz w:val="22"/>
                <w:lang w:val="en-US" w:eastAsia="zh-CN"/>
              </w:rPr>
              <w:t>非医嘱离院、四级</w:t>
            </w:r>
            <w:r>
              <w:rPr>
                <w:rFonts w:hint="eastAsia" w:ascii="仿宋" w:hAnsi="仿宋" w:eastAsia="仿宋" w:cs="宋体"/>
                <w:color w:val="000000"/>
                <w:kern w:val="0"/>
                <w:sz w:val="22"/>
              </w:rPr>
              <w:t>手术、输血、会诊、</w:t>
            </w:r>
            <w:r>
              <w:rPr>
                <w:rFonts w:hint="eastAsia" w:ascii="仿宋" w:hAnsi="仿宋" w:eastAsia="仿宋" w:cs="宋体"/>
                <w:color w:val="000000"/>
                <w:kern w:val="0"/>
                <w:sz w:val="22"/>
                <w:lang w:val="en-US" w:eastAsia="zh-CN"/>
              </w:rPr>
              <w:t>住院超30天</w:t>
            </w:r>
            <w:r>
              <w:rPr>
                <w:rFonts w:hint="eastAsia" w:ascii="仿宋" w:hAnsi="仿宋" w:eastAsia="仿宋" w:cs="宋体"/>
                <w:color w:val="000000"/>
                <w:kern w:val="0"/>
                <w:sz w:val="22"/>
              </w:rPr>
              <w:t>病例</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非计划重返住院病历</w:t>
            </w:r>
            <w:r>
              <w:rPr>
                <w:rFonts w:hint="eastAsia" w:ascii="仿宋" w:hAnsi="仿宋" w:eastAsia="仿宋" w:cs="宋体"/>
                <w:color w:val="000000"/>
                <w:kern w:val="0"/>
                <w:sz w:val="22"/>
              </w:rPr>
              <w:t>等重点关注病历进行筛选、推荐；</w:t>
            </w:r>
          </w:p>
        </w:tc>
      </w:tr>
      <w:tr w14:paraId="08BF9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06F251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20</w:t>
            </w:r>
          </w:p>
        </w:tc>
        <w:tc>
          <w:tcPr>
            <w:tcW w:w="2020" w:type="dxa"/>
            <w:vMerge w:val="continue"/>
            <w:vAlign w:val="center"/>
          </w:tcPr>
          <w:p w14:paraId="72EFB3DB">
            <w:pPr>
              <w:widowControl/>
              <w:jc w:val="left"/>
              <w:rPr>
                <w:rFonts w:hint="eastAsia" w:ascii="仿宋" w:hAnsi="仿宋" w:eastAsia="仿宋" w:cs="宋体"/>
                <w:color w:val="000000"/>
                <w:kern w:val="0"/>
                <w:sz w:val="22"/>
              </w:rPr>
            </w:pPr>
          </w:p>
        </w:tc>
        <w:tc>
          <w:tcPr>
            <w:tcW w:w="5614" w:type="dxa"/>
            <w:vAlign w:val="center"/>
          </w:tcPr>
          <w:p w14:paraId="70D3CF2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支持对核心制度相关重点病历分类进行机器自动质控，并支持对问题明细、扣分进行展示；</w:t>
            </w:r>
          </w:p>
        </w:tc>
      </w:tr>
      <w:tr w14:paraId="13008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387CA2E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21</w:t>
            </w:r>
          </w:p>
        </w:tc>
        <w:tc>
          <w:tcPr>
            <w:tcW w:w="2020" w:type="dxa"/>
            <w:vMerge w:val="continue"/>
            <w:vAlign w:val="center"/>
          </w:tcPr>
          <w:p w14:paraId="2082FF38">
            <w:pPr>
              <w:widowControl/>
              <w:jc w:val="left"/>
              <w:rPr>
                <w:rFonts w:hint="eastAsia" w:ascii="仿宋" w:hAnsi="仿宋" w:eastAsia="仿宋" w:cs="宋体"/>
                <w:color w:val="000000"/>
                <w:kern w:val="0"/>
                <w:sz w:val="22"/>
              </w:rPr>
            </w:pPr>
          </w:p>
        </w:tc>
        <w:tc>
          <w:tcPr>
            <w:tcW w:w="5614" w:type="dxa"/>
            <w:vAlign w:val="center"/>
          </w:tcPr>
          <w:p w14:paraId="5C85C5C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支持提供高级检索功能，可对核心病历进行多重条件（质控结果、质控状态）合并查询、筛选；</w:t>
            </w:r>
          </w:p>
        </w:tc>
      </w:tr>
      <w:tr w14:paraId="516A4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1697A9C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22</w:t>
            </w:r>
          </w:p>
        </w:tc>
        <w:tc>
          <w:tcPr>
            <w:tcW w:w="2020" w:type="dxa"/>
            <w:vMerge w:val="continue"/>
            <w:vAlign w:val="center"/>
          </w:tcPr>
          <w:p w14:paraId="5359AF4E">
            <w:pPr>
              <w:widowControl/>
              <w:jc w:val="left"/>
              <w:rPr>
                <w:rFonts w:hint="eastAsia" w:ascii="仿宋" w:hAnsi="仿宋" w:eastAsia="仿宋" w:cs="宋体"/>
                <w:color w:val="000000"/>
                <w:kern w:val="0"/>
                <w:sz w:val="22"/>
              </w:rPr>
            </w:pPr>
          </w:p>
        </w:tc>
        <w:tc>
          <w:tcPr>
            <w:tcW w:w="5614" w:type="dxa"/>
            <w:vAlign w:val="center"/>
          </w:tcPr>
          <w:p w14:paraId="32A72605">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根据电子病历评级的要求，要求系统支持病历质控的闭环管理，支持修改过程状态的实时监控，过程监控点包含：书写中、提交、接收、审核、驳回、院级审核、归档。</w:t>
            </w:r>
          </w:p>
        </w:tc>
      </w:tr>
      <w:tr w14:paraId="1C3D9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759C7D4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23</w:t>
            </w:r>
          </w:p>
        </w:tc>
        <w:tc>
          <w:tcPr>
            <w:tcW w:w="2020" w:type="dxa"/>
            <w:vMerge w:val="restart"/>
            <w:vAlign w:val="center"/>
          </w:tcPr>
          <w:p w14:paraId="0F7FED6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运行病历详情浏览</w:t>
            </w:r>
          </w:p>
        </w:tc>
        <w:tc>
          <w:tcPr>
            <w:tcW w:w="5614" w:type="dxa"/>
            <w:vAlign w:val="center"/>
          </w:tcPr>
          <w:p w14:paraId="39C3812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支持查看在院、出院待归档的患者病历列表。</w:t>
            </w:r>
          </w:p>
        </w:tc>
      </w:tr>
      <w:tr w14:paraId="62D62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5" w:hRule="atLeast"/>
        </w:trPr>
        <w:tc>
          <w:tcPr>
            <w:tcW w:w="720" w:type="dxa"/>
            <w:vAlign w:val="center"/>
          </w:tcPr>
          <w:p w14:paraId="0257D7A7">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24</w:t>
            </w:r>
          </w:p>
        </w:tc>
        <w:tc>
          <w:tcPr>
            <w:tcW w:w="2020" w:type="dxa"/>
            <w:vMerge w:val="continue"/>
            <w:vAlign w:val="center"/>
          </w:tcPr>
          <w:p w14:paraId="7EF8CA6D">
            <w:pPr>
              <w:widowControl/>
              <w:jc w:val="left"/>
              <w:rPr>
                <w:rFonts w:hint="eastAsia" w:ascii="仿宋" w:hAnsi="仿宋" w:eastAsia="仿宋" w:cs="宋体"/>
                <w:color w:val="000000"/>
                <w:kern w:val="0"/>
                <w:sz w:val="22"/>
              </w:rPr>
            </w:pPr>
          </w:p>
        </w:tc>
        <w:tc>
          <w:tcPr>
            <w:tcW w:w="5614" w:type="dxa"/>
            <w:vAlign w:val="center"/>
          </w:tcPr>
          <w:p w14:paraId="297AB09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病历整体浏览（支持显示解析后的病历文本和病历原文格式两种模式），可查看当前患者的病历详情，包含：病案首页、首程记录、入院记录、日常病程、手术相关、出院记录等；支持在病历浏览页面显示质检出的病历问题列表，点击问题可以快速定位到病历文书的缺陷之处</w:t>
            </w:r>
          </w:p>
        </w:tc>
      </w:tr>
      <w:tr w14:paraId="29D1D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4CDEF8A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25</w:t>
            </w:r>
          </w:p>
        </w:tc>
        <w:tc>
          <w:tcPr>
            <w:tcW w:w="2020" w:type="dxa"/>
            <w:vMerge w:val="continue"/>
            <w:vAlign w:val="center"/>
          </w:tcPr>
          <w:p w14:paraId="20F4E393">
            <w:pPr>
              <w:widowControl/>
              <w:jc w:val="left"/>
              <w:rPr>
                <w:rFonts w:hint="eastAsia" w:ascii="仿宋" w:hAnsi="仿宋" w:eastAsia="仿宋" w:cs="宋体"/>
                <w:color w:val="000000"/>
                <w:kern w:val="0"/>
                <w:sz w:val="22"/>
              </w:rPr>
            </w:pPr>
          </w:p>
        </w:tc>
        <w:tc>
          <w:tcPr>
            <w:tcW w:w="5614" w:type="dxa"/>
            <w:vAlign w:val="center"/>
          </w:tcPr>
          <w:p w14:paraId="6DCB42E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支持质控人员人工添加文书问题、修改质控分数及扣分原因等。</w:t>
            </w:r>
          </w:p>
        </w:tc>
      </w:tr>
      <w:tr w14:paraId="790202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7280B8C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26</w:t>
            </w:r>
          </w:p>
        </w:tc>
        <w:tc>
          <w:tcPr>
            <w:tcW w:w="2020" w:type="dxa"/>
            <w:vMerge w:val="restart"/>
            <w:vAlign w:val="center"/>
          </w:tcPr>
          <w:p w14:paraId="4F3DFAE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重点患者质控</w:t>
            </w:r>
          </w:p>
        </w:tc>
        <w:tc>
          <w:tcPr>
            <w:tcW w:w="5614" w:type="dxa"/>
            <w:vAlign w:val="center"/>
          </w:tcPr>
          <w:p w14:paraId="17CEF10B">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支持在临床医生端通过浮窗提示</w:t>
            </w:r>
            <w:r>
              <w:rPr>
                <w:rFonts w:hint="eastAsia" w:ascii="仿宋" w:hAnsi="仿宋" w:eastAsia="仿宋" w:cs="宋体"/>
                <w:color w:val="000000"/>
                <w:kern w:val="0"/>
                <w:sz w:val="22"/>
                <w:lang w:val="en-US" w:eastAsia="zh-CN"/>
              </w:rPr>
              <w:t>患者</w:t>
            </w:r>
            <w:r>
              <w:rPr>
                <w:rFonts w:hint="eastAsia" w:ascii="仿宋" w:hAnsi="仿宋" w:eastAsia="仿宋" w:cs="宋体"/>
                <w:color w:val="000000"/>
                <w:kern w:val="0"/>
                <w:sz w:val="22"/>
              </w:rPr>
              <w:t>分类。</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由院方定义重点患者</w:t>
            </w:r>
            <w:r>
              <w:rPr>
                <w:rFonts w:hint="eastAsia" w:ascii="仿宋" w:hAnsi="仿宋" w:eastAsia="仿宋" w:cs="宋体"/>
                <w:color w:val="000000"/>
                <w:kern w:val="0"/>
                <w:sz w:val="22"/>
                <w:lang w:eastAsia="zh-CN"/>
              </w:rPr>
              <w:t>）</w:t>
            </w:r>
          </w:p>
        </w:tc>
      </w:tr>
      <w:tr w14:paraId="1B9AA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D1DF1A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27</w:t>
            </w:r>
          </w:p>
        </w:tc>
        <w:tc>
          <w:tcPr>
            <w:tcW w:w="2020" w:type="dxa"/>
            <w:vMerge w:val="continue"/>
            <w:vAlign w:val="center"/>
          </w:tcPr>
          <w:p w14:paraId="60CC4C63">
            <w:pPr>
              <w:widowControl/>
              <w:jc w:val="left"/>
              <w:rPr>
                <w:rFonts w:hint="eastAsia" w:ascii="仿宋" w:hAnsi="仿宋" w:eastAsia="仿宋" w:cs="宋体"/>
                <w:color w:val="000000"/>
                <w:kern w:val="0"/>
                <w:sz w:val="22"/>
              </w:rPr>
            </w:pPr>
          </w:p>
        </w:tc>
        <w:tc>
          <w:tcPr>
            <w:tcW w:w="5614" w:type="dxa"/>
            <w:vAlign w:val="center"/>
          </w:tcPr>
          <w:p w14:paraId="189B5F1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支持针对死亡、</w:t>
            </w:r>
            <w:r>
              <w:rPr>
                <w:rFonts w:hint="eastAsia" w:ascii="仿宋" w:hAnsi="仿宋" w:eastAsia="仿宋" w:cs="宋体"/>
                <w:color w:val="000000"/>
                <w:kern w:val="0"/>
                <w:sz w:val="22"/>
                <w:lang w:val="en-US" w:eastAsia="zh-CN"/>
              </w:rPr>
              <w:t>非医嘱离院、</w:t>
            </w:r>
            <w:r>
              <w:rPr>
                <w:rFonts w:hint="eastAsia" w:ascii="仿宋" w:hAnsi="仿宋" w:eastAsia="仿宋" w:cs="宋体"/>
                <w:color w:val="000000"/>
                <w:kern w:val="0"/>
                <w:sz w:val="22"/>
              </w:rPr>
              <w:t>手术、输血、会诊、</w:t>
            </w:r>
            <w:r>
              <w:rPr>
                <w:rFonts w:hint="eastAsia" w:ascii="仿宋" w:hAnsi="仿宋" w:eastAsia="仿宋" w:cs="宋体"/>
                <w:color w:val="000000"/>
                <w:kern w:val="0"/>
                <w:sz w:val="22"/>
                <w:lang w:val="en-US" w:eastAsia="zh-CN"/>
              </w:rPr>
              <w:t>住院超30天</w:t>
            </w:r>
            <w:r>
              <w:rPr>
                <w:rFonts w:hint="eastAsia" w:ascii="仿宋" w:hAnsi="仿宋" w:eastAsia="仿宋" w:cs="宋体"/>
                <w:color w:val="000000"/>
                <w:kern w:val="0"/>
                <w:sz w:val="22"/>
              </w:rPr>
              <w:t>病例等重点关注病历进行筛选、推荐。</w:t>
            </w:r>
          </w:p>
        </w:tc>
      </w:tr>
      <w:tr w14:paraId="33799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181C758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28</w:t>
            </w:r>
          </w:p>
        </w:tc>
        <w:tc>
          <w:tcPr>
            <w:tcW w:w="2020" w:type="dxa"/>
            <w:vMerge w:val="continue"/>
            <w:vAlign w:val="center"/>
          </w:tcPr>
          <w:p w14:paraId="16D52ABD">
            <w:pPr>
              <w:widowControl/>
              <w:jc w:val="left"/>
              <w:rPr>
                <w:rFonts w:hint="eastAsia" w:ascii="仿宋" w:hAnsi="仿宋" w:eastAsia="仿宋" w:cs="宋体"/>
                <w:color w:val="000000"/>
                <w:kern w:val="0"/>
                <w:sz w:val="22"/>
              </w:rPr>
            </w:pPr>
          </w:p>
        </w:tc>
        <w:tc>
          <w:tcPr>
            <w:tcW w:w="5614" w:type="dxa"/>
            <w:vAlign w:val="center"/>
          </w:tcPr>
          <w:p w14:paraId="0AD549B7">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支持对核心制度相关重点病历分类进行机器自动质控，并支持对问题明细、扣分进行展示。</w:t>
            </w:r>
          </w:p>
        </w:tc>
      </w:tr>
      <w:tr w14:paraId="60F6E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A6FB70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29</w:t>
            </w:r>
          </w:p>
        </w:tc>
        <w:tc>
          <w:tcPr>
            <w:tcW w:w="2020" w:type="dxa"/>
            <w:vMerge w:val="continue"/>
            <w:vAlign w:val="center"/>
          </w:tcPr>
          <w:p w14:paraId="0ACE908C">
            <w:pPr>
              <w:widowControl/>
              <w:jc w:val="left"/>
              <w:rPr>
                <w:rFonts w:hint="eastAsia" w:ascii="仿宋" w:hAnsi="仿宋" w:eastAsia="仿宋" w:cs="宋体"/>
                <w:color w:val="000000"/>
                <w:kern w:val="0"/>
                <w:sz w:val="22"/>
              </w:rPr>
            </w:pPr>
          </w:p>
        </w:tc>
        <w:tc>
          <w:tcPr>
            <w:tcW w:w="5614" w:type="dxa"/>
            <w:vAlign w:val="center"/>
          </w:tcPr>
          <w:p w14:paraId="318BF30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支持提供高级检索功能，可对核心制度病历进行多重条件（质控结果、质控状态）合并查询、筛选。</w:t>
            </w:r>
          </w:p>
        </w:tc>
      </w:tr>
      <w:tr w14:paraId="0AE2F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0" w:type="dxa"/>
            <w:vAlign w:val="center"/>
          </w:tcPr>
          <w:p w14:paraId="7C2646E7">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30</w:t>
            </w:r>
          </w:p>
        </w:tc>
        <w:tc>
          <w:tcPr>
            <w:tcW w:w="2020" w:type="dxa"/>
            <w:vMerge w:val="continue"/>
            <w:vAlign w:val="center"/>
          </w:tcPr>
          <w:p w14:paraId="637B14A9">
            <w:pPr>
              <w:widowControl/>
              <w:jc w:val="left"/>
              <w:rPr>
                <w:rFonts w:hint="eastAsia" w:ascii="仿宋" w:hAnsi="仿宋" w:eastAsia="仿宋" w:cs="宋体"/>
                <w:color w:val="000000"/>
                <w:kern w:val="0"/>
                <w:sz w:val="22"/>
              </w:rPr>
            </w:pPr>
          </w:p>
        </w:tc>
        <w:tc>
          <w:tcPr>
            <w:tcW w:w="5614" w:type="dxa"/>
            <w:vAlign w:val="center"/>
          </w:tcPr>
          <w:p w14:paraId="03D4844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支持对核心制度病历患者进行筛选查询后导出列表。</w:t>
            </w:r>
          </w:p>
        </w:tc>
      </w:tr>
      <w:tr w14:paraId="746F3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6" w:hRule="atLeast"/>
        </w:trPr>
        <w:tc>
          <w:tcPr>
            <w:tcW w:w="720" w:type="dxa"/>
            <w:vAlign w:val="center"/>
          </w:tcPr>
          <w:p w14:paraId="40DBD13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3</w:t>
            </w:r>
            <w:r>
              <w:rPr>
                <w:rFonts w:hint="eastAsia" w:ascii="仿宋" w:hAnsi="仿宋" w:eastAsia="仿宋" w:cs="宋体"/>
                <w:color w:val="000000"/>
                <w:kern w:val="0"/>
                <w:sz w:val="22"/>
                <w:lang w:val="en-US" w:eastAsia="zh-CN"/>
              </w:rPr>
              <w:t>1</w:t>
            </w:r>
          </w:p>
        </w:tc>
        <w:tc>
          <w:tcPr>
            <w:tcW w:w="2020" w:type="dxa"/>
            <w:vMerge w:val="restart"/>
            <w:vAlign w:val="center"/>
          </w:tcPr>
          <w:p w14:paraId="4BF5E54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三级质控</w:t>
            </w:r>
          </w:p>
        </w:tc>
        <w:tc>
          <w:tcPr>
            <w:tcW w:w="5614" w:type="dxa"/>
            <w:vAlign w:val="center"/>
          </w:tcPr>
          <w:p w14:paraId="3369946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系统支持三级质控管理：科室</w:t>
            </w:r>
            <w:r>
              <w:rPr>
                <w:rFonts w:hint="eastAsia" w:ascii="仿宋" w:hAnsi="仿宋" w:eastAsia="仿宋" w:cs="宋体"/>
                <w:color w:val="000000"/>
                <w:kern w:val="0"/>
                <w:sz w:val="22"/>
                <w:lang w:val="en-US" w:eastAsia="zh-CN"/>
              </w:rPr>
              <w:t>质控员</w:t>
            </w:r>
            <w:r>
              <w:rPr>
                <w:rFonts w:hint="eastAsia" w:ascii="仿宋" w:hAnsi="仿宋" w:eastAsia="仿宋" w:cs="宋体"/>
                <w:color w:val="000000"/>
                <w:kern w:val="0"/>
                <w:sz w:val="22"/>
              </w:rPr>
              <w:t>质控、</w:t>
            </w:r>
            <w:r>
              <w:rPr>
                <w:rFonts w:hint="eastAsia" w:ascii="仿宋" w:hAnsi="仿宋" w:eastAsia="仿宋" w:cs="宋体"/>
                <w:color w:val="000000"/>
                <w:kern w:val="0"/>
                <w:sz w:val="22"/>
                <w:lang w:val="en-US" w:eastAsia="zh-CN"/>
              </w:rPr>
              <w:t>科室主任质控、院级管理部门质控</w:t>
            </w:r>
            <w:r>
              <w:rPr>
                <w:rFonts w:hint="eastAsia" w:ascii="仿宋" w:hAnsi="仿宋" w:eastAsia="仿宋" w:cs="宋体"/>
                <w:color w:val="000000"/>
                <w:kern w:val="0"/>
                <w:sz w:val="22"/>
              </w:rPr>
              <w:t>，针对不同权限配置，事后质检功能实现对本科室及全院进行质检。</w:t>
            </w:r>
          </w:p>
        </w:tc>
      </w:tr>
      <w:tr w14:paraId="59048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trPr>
        <w:tc>
          <w:tcPr>
            <w:tcW w:w="720" w:type="dxa"/>
            <w:vAlign w:val="center"/>
          </w:tcPr>
          <w:p w14:paraId="6A557E5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3</w:t>
            </w:r>
            <w:r>
              <w:rPr>
                <w:rFonts w:hint="eastAsia" w:ascii="仿宋" w:hAnsi="仿宋" w:eastAsia="仿宋" w:cs="宋体"/>
                <w:color w:val="000000"/>
                <w:kern w:val="0"/>
                <w:sz w:val="22"/>
                <w:lang w:val="en-US" w:eastAsia="zh-CN"/>
              </w:rPr>
              <w:t>2</w:t>
            </w:r>
          </w:p>
        </w:tc>
        <w:tc>
          <w:tcPr>
            <w:tcW w:w="2020" w:type="dxa"/>
            <w:vMerge w:val="continue"/>
            <w:vAlign w:val="center"/>
          </w:tcPr>
          <w:p w14:paraId="6CDC8DDE">
            <w:pPr>
              <w:widowControl/>
              <w:jc w:val="left"/>
              <w:rPr>
                <w:rFonts w:hint="eastAsia" w:ascii="仿宋" w:hAnsi="仿宋" w:eastAsia="仿宋" w:cs="宋体"/>
                <w:color w:val="000000"/>
                <w:kern w:val="0"/>
                <w:sz w:val="22"/>
              </w:rPr>
            </w:pPr>
          </w:p>
        </w:tc>
        <w:tc>
          <w:tcPr>
            <w:tcW w:w="5614" w:type="dxa"/>
            <w:vAlign w:val="center"/>
          </w:tcPr>
          <w:p w14:paraId="643B7BA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院级质控任务分配：科室质检完成后，在院级任务分配功能里，可以把病历分配给有院级质控权限的质检员。</w:t>
            </w:r>
          </w:p>
        </w:tc>
      </w:tr>
      <w:tr w14:paraId="16B3A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1" w:hRule="atLeast"/>
        </w:trPr>
        <w:tc>
          <w:tcPr>
            <w:tcW w:w="720" w:type="dxa"/>
            <w:vAlign w:val="center"/>
          </w:tcPr>
          <w:p w14:paraId="1E260FF4">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33</w:t>
            </w:r>
          </w:p>
        </w:tc>
        <w:tc>
          <w:tcPr>
            <w:tcW w:w="2020" w:type="dxa"/>
            <w:vMerge w:val="continue"/>
            <w:vAlign w:val="center"/>
          </w:tcPr>
          <w:p w14:paraId="353EBEC3">
            <w:pPr>
              <w:widowControl/>
              <w:jc w:val="left"/>
              <w:rPr>
                <w:rFonts w:hint="eastAsia" w:ascii="仿宋" w:hAnsi="仿宋" w:eastAsia="仿宋" w:cs="宋体"/>
                <w:color w:val="000000"/>
                <w:kern w:val="0"/>
                <w:sz w:val="22"/>
              </w:rPr>
            </w:pPr>
          </w:p>
        </w:tc>
        <w:tc>
          <w:tcPr>
            <w:tcW w:w="5614" w:type="dxa"/>
            <w:vAlign w:val="center"/>
          </w:tcPr>
          <w:p w14:paraId="4328FE6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院级质控审核：有院级质控权限的质检员进入该功能点后，可以看到分配给自己的病历。质检员在此功能点里进行质检的二次质控。</w:t>
            </w:r>
          </w:p>
        </w:tc>
      </w:tr>
      <w:tr w14:paraId="6895D9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9" w:hRule="atLeast"/>
        </w:trPr>
        <w:tc>
          <w:tcPr>
            <w:tcW w:w="720" w:type="dxa"/>
            <w:vAlign w:val="center"/>
          </w:tcPr>
          <w:p w14:paraId="059833D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34</w:t>
            </w:r>
          </w:p>
        </w:tc>
        <w:tc>
          <w:tcPr>
            <w:tcW w:w="2020" w:type="dxa"/>
            <w:vMerge w:val="continue"/>
            <w:vAlign w:val="center"/>
          </w:tcPr>
          <w:p w14:paraId="3B0AAFD4">
            <w:pPr>
              <w:widowControl/>
              <w:jc w:val="left"/>
              <w:rPr>
                <w:rFonts w:hint="eastAsia" w:ascii="仿宋" w:hAnsi="仿宋" w:eastAsia="仿宋" w:cs="宋体"/>
                <w:color w:val="000000"/>
                <w:kern w:val="0"/>
                <w:sz w:val="22"/>
              </w:rPr>
            </w:pPr>
          </w:p>
        </w:tc>
        <w:tc>
          <w:tcPr>
            <w:tcW w:w="5614" w:type="dxa"/>
            <w:vAlign w:val="center"/>
          </w:tcPr>
          <w:p w14:paraId="24082C3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院级质控分配任务：把病历分配给他科的质检员，进行交叉质控。</w:t>
            </w:r>
          </w:p>
        </w:tc>
      </w:tr>
      <w:tr w14:paraId="16D50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7D65B06">
            <w:pPr>
              <w:widowControl/>
              <w:rPr>
                <w:rFonts w:hint="eastAsia" w:ascii="仿宋" w:hAnsi="仿宋" w:eastAsia="仿宋" w:cs="宋体"/>
                <w:color w:val="000000"/>
                <w:kern w:val="0"/>
                <w:sz w:val="22"/>
              </w:rPr>
            </w:pPr>
          </w:p>
        </w:tc>
        <w:tc>
          <w:tcPr>
            <w:tcW w:w="7634" w:type="dxa"/>
            <w:gridSpan w:val="2"/>
            <w:vAlign w:val="center"/>
          </w:tcPr>
          <w:p w14:paraId="556ECDAB">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三</w:t>
            </w:r>
            <w:r>
              <w:rPr>
                <w:rFonts w:hint="eastAsia" w:ascii="仿宋" w:hAnsi="仿宋" w:eastAsia="仿宋" w:cs="宋体"/>
                <w:b/>
                <w:bCs/>
                <w:color w:val="000000"/>
                <w:kern w:val="0"/>
                <w:sz w:val="22"/>
              </w:rPr>
              <w:t>）终末病历质控</w:t>
            </w:r>
          </w:p>
        </w:tc>
      </w:tr>
      <w:tr w14:paraId="382E9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5" w:hRule="atLeast"/>
        </w:trPr>
        <w:tc>
          <w:tcPr>
            <w:tcW w:w="720" w:type="dxa"/>
            <w:vAlign w:val="center"/>
          </w:tcPr>
          <w:p w14:paraId="057356C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35</w:t>
            </w:r>
          </w:p>
        </w:tc>
        <w:tc>
          <w:tcPr>
            <w:tcW w:w="2020" w:type="dxa"/>
            <w:vMerge w:val="restart"/>
            <w:vAlign w:val="center"/>
          </w:tcPr>
          <w:p w14:paraId="34D48B0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终末机器质控</w:t>
            </w:r>
          </w:p>
        </w:tc>
        <w:tc>
          <w:tcPr>
            <w:tcW w:w="5614" w:type="dxa"/>
            <w:vAlign w:val="center"/>
          </w:tcPr>
          <w:p w14:paraId="58E73023">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已出院的终末病历进行自动质控评分，支持对全部出院患者的对各类医疗文书进行形式质控和内涵质控（包括但不限于病情记录是否完整、诊断依据是否充分、诊疗行为的记录是否合理等），并自动计算病历得分及病历等级；</w:t>
            </w:r>
          </w:p>
        </w:tc>
      </w:tr>
      <w:tr w14:paraId="70ACC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5" w:hRule="atLeast"/>
        </w:trPr>
        <w:tc>
          <w:tcPr>
            <w:tcW w:w="720" w:type="dxa"/>
            <w:vAlign w:val="center"/>
          </w:tcPr>
          <w:p w14:paraId="6DFCCCF3">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36</w:t>
            </w:r>
          </w:p>
        </w:tc>
        <w:tc>
          <w:tcPr>
            <w:tcW w:w="2020" w:type="dxa"/>
            <w:vMerge w:val="continue"/>
            <w:vAlign w:val="center"/>
          </w:tcPr>
          <w:p w14:paraId="164F8B34">
            <w:pPr>
              <w:widowControl/>
              <w:jc w:val="left"/>
              <w:rPr>
                <w:rFonts w:hint="eastAsia" w:ascii="仿宋" w:hAnsi="仿宋" w:eastAsia="仿宋" w:cs="宋体"/>
                <w:color w:val="000000"/>
                <w:kern w:val="0"/>
                <w:sz w:val="22"/>
              </w:rPr>
            </w:pPr>
          </w:p>
        </w:tc>
        <w:tc>
          <w:tcPr>
            <w:tcW w:w="5614" w:type="dxa"/>
            <w:vAlign w:val="center"/>
          </w:tcPr>
          <w:p w14:paraId="049C065D">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2"/>
              </w:rPr>
              <w:t>支持在人工审核不同文书记录一致性问题时，能够通过同一窗口同时浏览比对不同病历文书，包括且不限于：病案首页、首程记录、入院记录、日常病程、手术相关、出院记录</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护理记录</w:t>
            </w:r>
            <w:r>
              <w:rPr>
                <w:rFonts w:hint="eastAsia" w:ascii="仿宋" w:hAnsi="仿宋" w:eastAsia="仿宋" w:cs="宋体"/>
                <w:color w:val="000000"/>
                <w:kern w:val="0"/>
                <w:sz w:val="22"/>
              </w:rPr>
              <w:t>等。从而方便质检部门在人工审核能够在同一界面窗口中快速比对不同文书中的矛盾点与问题缺陷。</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非必选</w:t>
            </w:r>
            <w:r>
              <w:rPr>
                <w:rFonts w:hint="eastAsia" w:ascii="仿宋" w:hAnsi="仿宋" w:eastAsia="仿宋" w:cs="宋体"/>
                <w:color w:val="000000"/>
                <w:kern w:val="0"/>
                <w:sz w:val="22"/>
                <w:lang w:eastAsia="zh-CN"/>
              </w:rPr>
              <w:t>）</w:t>
            </w:r>
          </w:p>
        </w:tc>
      </w:tr>
      <w:tr w14:paraId="21F05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atLeast"/>
        </w:trPr>
        <w:tc>
          <w:tcPr>
            <w:tcW w:w="720" w:type="dxa"/>
            <w:vAlign w:val="center"/>
          </w:tcPr>
          <w:p w14:paraId="2E80848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37</w:t>
            </w:r>
          </w:p>
        </w:tc>
        <w:tc>
          <w:tcPr>
            <w:tcW w:w="2020" w:type="dxa"/>
            <w:vMerge w:val="continue"/>
            <w:vAlign w:val="center"/>
          </w:tcPr>
          <w:p w14:paraId="136A36D9">
            <w:pPr>
              <w:widowControl/>
              <w:jc w:val="left"/>
              <w:rPr>
                <w:rFonts w:hint="eastAsia" w:ascii="仿宋" w:hAnsi="仿宋" w:eastAsia="仿宋" w:cs="宋体"/>
                <w:color w:val="000000"/>
                <w:kern w:val="0"/>
                <w:sz w:val="22"/>
              </w:rPr>
            </w:pPr>
          </w:p>
        </w:tc>
        <w:tc>
          <w:tcPr>
            <w:tcW w:w="5614" w:type="dxa"/>
            <w:vAlign w:val="center"/>
          </w:tcPr>
          <w:p w14:paraId="6CC6CE9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支持查看质控结果详情，向质控人员提醒质控出的患者文书缺陷分类、缺陷明细、扣分值；</w:t>
            </w:r>
          </w:p>
        </w:tc>
      </w:tr>
      <w:tr w14:paraId="31ABC4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9" w:hRule="atLeast"/>
        </w:trPr>
        <w:tc>
          <w:tcPr>
            <w:tcW w:w="720" w:type="dxa"/>
            <w:vAlign w:val="center"/>
          </w:tcPr>
          <w:p w14:paraId="1BC7893E">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38</w:t>
            </w:r>
          </w:p>
        </w:tc>
        <w:tc>
          <w:tcPr>
            <w:tcW w:w="2020" w:type="dxa"/>
            <w:vMerge w:val="restart"/>
            <w:vAlign w:val="center"/>
          </w:tcPr>
          <w:p w14:paraId="50E8BE2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自动评分结果人工干预</w:t>
            </w:r>
          </w:p>
        </w:tc>
        <w:tc>
          <w:tcPr>
            <w:tcW w:w="5614" w:type="dxa"/>
            <w:vAlign w:val="center"/>
          </w:tcPr>
          <w:p w14:paraId="0BD2D11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系统支持对自动质控结果进行人工干预修改，并且在修改质控条目后实时更新该病历的缺陷总览以及病历得分和病历等级。</w:t>
            </w:r>
          </w:p>
        </w:tc>
      </w:tr>
      <w:tr w14:paraId="3FB94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1" w:hRule="atLeast"/>
        </w:trPr>
        <w:tc>
          <w:tcPr>
            <w:tcW w:w="720" w:type="dxa"/>
            <w:vAlign w:val="center"/>
          </w:tcPr>
          <w:p w14:paraId="25B0AD6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39</w:t>
            </w:r>
          </w:p>
        </w:tc>
        <w:tc>
          <w:tcPr>
            <w:tcW w:w="2020" w:type="dxa"/>
            <w:vMerge w:val="continue"/>
            <w:vAlign w:val="center"/>
          </w:tcPr>
          <w:p w14:paraId="05F9D2B8">
            <w:pPr>
              <w:widowControl/>
              <w:jc w:val="left"/>
              <w:rPr>
                <w:rFonts w:hint="eastAsia" w:ascii="仿宋" w:hAnsi="仿宋" w:eastAsia="仿宋" w:cs="宋体"/>
                <w:color w:val="000000"/>
                <w:kern w:val="0"/>
                <w:sz w:val="22"/>
              </w:rPr>
            </w:pPr>
          </w:p>
        </w:tc>
        <w:tc>
          <w:tcPr>
            <w:tcW w:w="5614" w:type="dxa"/>
            <w:vAlign w:val="center"/>
          </w:tcPr>
          <w:p w14:paraId="5C157F1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系统支持病历审核功能，病案室质控人员可在页面内，进行“通过”，“驳回”操作，并可填写“驳回批注”。</w:t>
            </w:r>
          </w:p>
        </w:tc>
      </w:tr>
      <w:tr w14:paraId="512AA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1" w:hRule="atLeast"/>
        </w:trPr>
        <w:tc>
          <w:tcPr>
            <w:tcW w:w="720" w:type="dxa"/>
            <w:vAlign w:val="center"/>
          </w:tcPr>
          <w:p w14:paraId="423A4468">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4</w:t>
            </w:r>
            <w:r>
              <w:rPr>
                <w:rFonts w:hint="eastAsia" w:ascii="仿宋" w:hAnsi="仿宋" w:eastAsia="仿宋" w:cs="宋体"/>
                <w:color w:val="000000"/>
                <w:kern w:val="0"/>
                <w:sz w:val="22"/>
                <w:lang w:val="en-US" w:eastAsia="zh-CN"/>
              </w:rPr>
              <w:t>0</w:t>
            </w:r>
          </w:p>
        </w:tc>
        <w:tc>
          <w:tcPr>
            <w:tcW w:w="2020" w:type="dxa"/>
            <w:vMerge w:val="continue"/>
            <w:vAlign w:val="center"/>
          </w:tcPr>
          <w:p w14:paraId="505F0E91">
            <w:pPr>
              <w:widowControl/>
              <w:jc w:val="left"/>
              <w:rPr>
                <w:rFonts w:hint="eastAsia" w:ascii="仿宋" w:hAnsi="仿宋" w:eastAsia="仿宋" w:cs="宋体"/>
                <w:color w:val="000000"/>
                <w:kern w:val="0"/>
                <w:sz w:val="22"/>
              </w:rPr>
            </w:pPr>
          </w:p>
        </w:tc>
        <w:tc>
          <w:tcPr>
            <w:tcW w:w="5614" w:type="dxa"/>
            <w:vAlign w:val="center"/>
          </w:tcPr>
          <w:p w14:paraId="69BEA0C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系统支持病历的申诉审核功能，病案室质控人员在次页面中，对医师申诉病历进行审核，进行通过，不通过操作</w:t>
            </w:r>
          </w:p>
        </w:tc>
      </w:tr>
      <w:tr w14:paraId="6DE88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trPr>
        <w:tc>
          <w:tcPr>
            <w:tcW w:w="720" w:type="dxa"/>
            <w:vAlign w:val="center"/>
          </w:tcPr>
          <w:p w14:paraId="6D261CB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41</w:t>
            </w:r>
          </w:p>
        </w:tc>
        <w:tc>
          <w:tcPr>
            <w:tcW w:w="2020" w:type="dxa"/>
            <w:vMerge w:val="continue"/>
            <w:vAlign w:val="center"/>
          </w:tcPr>
          <w:p w14:paraId="6A28F5D1">
            <w:pPr>
              <w:widowControl/>
              <w:jc w:val="left"/>
              <w:rPr>
                <w:rFonts w:hint="eastAsia" w:ascii="仿宋" w:hAnsi="仿宋" w:eastAsia="仿宋" w:cs="宋体"/>
                <w:color w:val="000000"/>
                <w:kern w:val="0"/>
                <w:sz w:val="22"/>
              </w:rPr>
            </w:pPr>
          </w:p>
        </w:tc>
        <w:tc>
          <w:tcPr>
            <w:tcW w:w="5614" w:type="dxa"/>
            <w:vAlign w:val="center"/>
          </w:tcPr>
          <w:p w14:paraId="406B42A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系统支持病历驳回批注下载功能，可以按月维度进行批注下载，来进行工作的汇报及问题的分析。</w:t>
            </w:r>
          </w:p>
        </w:tc>
      </w:tr>
      <w:tr w14:paraId="69971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 w:hRule="atLeast"/>
        </w:trPr>
        <w:tc>
          <w:tcPr>
            <w:tcW w:w="720" w:type="dxa"/>
            <w:vAlign w:val="center"/>
          </w:tcPr>
          <w:p w14:paraId="0C942ED7">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42</w:t>
            </w:r>
          </w:p>
        </w:tc>
        <w:tc>
          <w:tcPr>
            <w:tcW w:w="2020" w:type="dxa"/>
            <w:vMerge w:val="restart"/>
            <w:vAlign w:val="center"/>
          </w:tcPr>
          <w:p w14:paraId="2BD5B6B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终末质控管理</w:t>
            </w:r>
          </w:p>
        </w:tc>
        <w:tc>
          <w:tcPr>
            <w:tcW w:w="5614" w:type="dxa"/>
            <w:vAlign w:val="center"/>
          </w:tcPr>
          <w:p w14:paraId="40CF3E5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支持展示终末质控出的缺失/超时类患者列表；</w:t>
            </w:r>
          </w:p>
        </w:tc>
      </w:tr>
      <w:tr w14:paraId="4A3D8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637524B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43</w:t>
            </w:r>
          </w:p>
        </w:tc>
        <w:tc>
          <w:tcPr>
            <w:tcW w:w="2020" w:type="dxa"/>
            <w:vMerge w:val="continue"/>
            <w:vAlign w:val="center"/>
          </w:tcPr>
          <w:p w14:paraId="200D6A67">
            <w:pPr>
              <w:widowControl/>
              <w:jc w:val="left"/>
              <w:rPr>
                <w:rFonts w:hint="eastAsia" w:ascii="仿宋" w:hAnsi="仿宋" w:eastAsia="仿宋" w:cs="宋体"/>
                <w:color w:val="000000"/>
                <w:kern w:val="0"/>
                <w:sz w:val="22"/>
              </w:rPr>
            </w:pPr>
          </w:p>
        </w:tc>
        <w:tc>
          <w:tcPr>
            <w:tcW w:w="5614" w:type="dxa"/>
            <w:vAlign w:val="center"/>
          </w:tcPr>
          <w:p w14:paraId="3DB7AB9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支持质控时筛选目标病历，支持多条件筛选，可根据患者</w:t>
            </w:r>
            <w:r>
              <w:rPr>
                <w:rFonts w:hint="eastAsia" w:ascii="仿宋" w:hAnsi="仿宋" w:eastAsia="仿宋" w:cs="宋体"/>
                <w:color w:val="000000"/>
                <w:kern w:val="0"/>
                <w:sz w:val="22"/>
                <w:lang w:val="en-US" w:eastAsia="zh-CN"/>
              </w:rPr>
              <w:t>住院号</w:t>
            </w:r>
            <w:r>
              <w:rPr>
                <w:rFonts w:hint="eastAsia" w:ascii="仿宋" w:hAnsi="仿宋" w:eastAsia="仿宋" w:cs="宋体"/>
                <w:color w:val="000000"/>
                <w:kern w:val="0"/>
                <w:sz w:val="22"/>
              </w:rPr>
              <w:t>、入院日期、科室、医师、病历文书、问题分类、问题明细、质控状态进行筛选；</w:t>
            </w:r>
          </w:p>
        </w:tc>
      </w:tr>
      <w:tr w14:paraId="41AB0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7" w:hRule="atLeast"/>
        </w:trPr>
        <w:tc>
          <w:tcPr>
            <w:tcW w:w="720" w:type="dxa"/>
            <w:vAlign w:val="center"/>
          </w:tcPr>
          <w:p w14:paraId="3617E5F2">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44</w:t>
            </w:r>
          </w:p>
        </w:tc>
        <w:tc>
          <w:tcPr>
            <w:tcW w:w="2020" w:type="dxa"/>
            <w:vMerge w:val="continue"/>
            <w:vAlign w:val="center"/>
          </w:tcPr>
          <w:p w14:paraId="4DDD3E1E">
            <w:pPr>
              <w:widowControl/>
              <w:jc w:val="left"/>
              <w:rPr>
                <w:rFonts w:hint="eastAsia" w:ascii="仿宋" w:hAnsi="仿宋" w:eastAsia="仿宋" w:cs="宋体"/>
                <w:color w:val="000000"/>
                <w:kern w:val="0"/>
                <w:sz w:val="22"/>
              </w:rPr>
            </w:pPr>
          </w:p>
        </w:tc>
        <w:tc>
          <w:tcPr>
            <w:tcW w:w="5614" w:type="dxa"/>
            <w:vAlign w:val="center"/>
          </w:tcPr>
          <w:p w14:paraId="3BA4F07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缺陷高级筛选功能，可按照/文书分类/文书类型/缺陷类型/质控点名称、运算关系等筛选相关缺陷。可按照病历基本信息（如年龄、性别、地址、住院天数等）、诊疗信息（如入院/出院/病历诊断名称、手术操作名称、手术级别等）、质控结果信息（如缺陷类型、病历等级、病历评分、患者标签、病历等级等）、筛选相关病历。</w:t>
            </w:r>
          </w:p>
        </w:tc>
      </w:tr>
      <w:tr w14:paraId="10B2E6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trPr>
        <w:tc>
          <w:tcPr>
            <w:tcW w:w="720" w:type="dxa"/>
            <w:vAlign w:val="center"/>
          </w:tcPr>
          <w:p w14:paraId="59EC005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45</w:t>
            </w:r>
          </w:p>
        </w:tc>
        <w:tc>
          <w:tcPr>
            <w:tcW w:w="2020" w:type="dxa"/>
            <w:vMerge w:val="continue"/>
            <w:vAlign w:val="center"/>
          </w:tcPr>
          <w:p w14:paraId="4DD67D59">
            <w:pPr>
              <w:widowControl/>
              <w:jc w:val="left"/>
              <w:rPr>
                <w:rFonts w:hint="eastAsia" w:ascii="仿宋" w:hAnsi="仿宋" w:eastAsia="仿宋" w:cs="宋体"/>
                <w:color w:val="000000"/>
                <w:kern w:val="0"/>
                <w:sz w:val="22"/>
              </w:rPr>
            </w:pPr>
          </w:p>
        </w:tc>
        <w:tc>
          <w:tcPr>
            <w:tcW w:w="5614" w:type="dxa"/>
            <w:vAlign w:val="center"/>
          </w:tcPr>
          <w:p w14:paraId="3893947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支持导出推荐、筛选的患者列表。</w:t>
            </w:r>
          </w:p>
        </w:tc>
      </w:tr>
      <w:tr w14:paraId="193A9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trPr>
        <w:tc>
          <w:tcPr>
            <w:tcW w:w="720" w:type="dxa"/>
            <w:vAlign w:val="center"/>
          </w:tcPr>
          <w:p w14:paraId="3A4D3D4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46</w:t>
            </w:r>
          </w:p>
        </w:tc>
        <w:tc>
          <w:tcPr>
            <w:tcW w:w="2020" w:type="dxa"/>
            <w:vMerge w:val="restart"/>
            <w:vAlign w:val="center"/>
          </w:tcPr>
          <w:p w14:paraId="4035DCA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终末病历详情浏览</w:t>
            </w:r>
          </w:p>
        </w:tc>
        <w:tc>
          <w:tcPr>
            <w:tcW w:w="5614" w:type="dxa"/>
            <w:vAlign w:val="center"/>
          </w:tcPr>
          <w:p w14:paraId="6D600F5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支持查看已出院患者终末病历列表。</w:t>
            </w:r>
          </w:p>
        </w:tc>
      </w:tr>
      <w:tr w14:paraId="6340F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787173E2">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47</w:t>
            </w:r>
          </w:p>
        </w:tc>
        <w:tc>
          <w:tcPr>
            <w:tcW w:w="2020" w:type="dxa"/>
            <w:vMerge w:val="continue"/>
            <w:vAlign w:val="center"/>
          </w:tcPr>
          <w:p w14:paraId="3377A3BB">
            <w:pPr>
              <w:widowControl/>
              <w:jc w:val="left"/>
              <w:rPr>
                <w:rFonts w:hint="eastAsia" w:ascii="仿宋" w:hAnsi="仿宋" w:eastAsia="仿宋" w:cs="宋体"/>
                <w:color w:val="000000"/>
                <w:kern w:val="0"/>
                <w:sz w:val="22"/>
              </w:rPr>
            </w:pPr>
          </w:p>
        </w:tc>
        <w:tc>
          <w:tcPr>
            <w:tcW w:w="5614" w:type="dxa"/>
            <w:vAlign w:val="center"/>
          </w:tcPr>
          <w:p w14:paraId="0FD115E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支持病历整体浏览（支持浏览解析后的病历文本和电子病历原文本格式浏览两种模式），可查看当前患者的病历详情，包含：病案首页、入院记录、医嘱单、检查检验报告、护理表单等。</w:t>
            </w:r>
          </w:p>
        </w:tc>
      </w:tr>
      <w:tr w14:paraId="6A704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atLeast"/>
        </w:trPr>
        <w:tc>
          <w:tcPr>
            <w:tcW w:w="720" w:type="dxa"/>
            <w:vAlign w:val="center"/>
          </w:tcPr>
          <w:p w14:paraId="4F3CA5A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48</w:t>
            </w:r>
          </w:p>
        </w:tc>
        <w:tc>
          <w:tcPr>
            <w:tcW w:w="2020" w:type="dxa"/>
            <w:vMerge w:val="continue"/>
            <w:vAlign w:val="center"/>
          </w:tcPr>
          <w:p w14:paraId="64AB9B08">
            <w:pPr>
              <w:widowControl/>
              <w:jc w:val="left"/>
              <w:rPr>
                <w:rFonts w:hint="eastAsia" w:ascii="仿宋" w:hAnsi="仿宋" w:eastAsia="仿宋" w:cs="宋体"/>
                <w:color w:val="000000"/>
                <w:kern w:val="0"/>
                <w:sz w:val="22"/>
              </w:rPr>
            </w:pPr>
          </w:p>
        </w:tc>
        <w:tc>
          <w:tcPr>
            <w:tcW w:w="5614" w:type="dxa"/>
            <w:vAlign w:val="center"/>
          </w:tcPr>
          <w:p w14:paraId="266777E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支持在病历浏览页面显示病历缺陷问题，点击缺陷问题，可以快速定位到对应的病历文书缺陷之处。</w:t>
            </w:r>
          </w:p>
        </w:tc>
      </w:tr>
      <w:tr w14:paraId="03706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71A41FB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49</w:t>
            </w:r>
          </w:p>
        </w:tc>
        <w:tc>
          <w:tcPr>
            <w:tcW w:w="2020" w:type="dxa"/>
            <w:vMerge w:val="continue"/>
            <w:vAlign w:val="center"/>
          </w:tcPr>
          <w:p w14:paraId="40620A92">
            <w:pPr>
              <w:widowControl/>
              <w:jc w:val="left"/>
              <w:rPr>
                <w:rFonts w:hint="eastAsia" w:ascii="仿宋" w:hAnsi="仿宋" w:eastAsia="仿宋" w:cs="宋体"/>
                <w:color w:val="000000"/>
                <w:kern w:val="0"/>
                <w:sz w:val="22"/>
              </w:rPr>
            </w:pPr>
          </w:p>
        </w:tc>
        <w:tc>
          <w:tcPr>
            <w:tcW w:w="5614" w:type="dxa"/>
            <w:vAlign w:val="center"/>
          </w:tcPr>
          <w:p w14:paraId="0C3C616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支持质控人员人工添加文书问题、修改质控分数及扣分原因等。</w:t>
            </w:r>
          </w:p>
        </w:tc>
      </w:tr>
      <w:tr w14:paraId="3F58D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720" w:type="dxa"/>
            <w:vAlign w:val="center"/>
          </w:tcPr>
          <w:p w14:paraId="0B2B67F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50</w:t>
            </w:r>
          </w:p>
        </w:tc>
        <w:tc>
          <w:tcPr>
            <w:tcW w:w="2020" w:type="dxa"/>
            <w:vMerge w:val="restart"/>
            <w:vAlign w:val="center"/>
          </w:tcPr>
          <w:p w14:paraId="1B40A02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终末监控</w:t>
            </w:r>
          </w:p>
        </w:tc>
        <w:tc>
          <w:tcPr>
            <w:tcW w:w="5614" w:type="dxa"/>
            <w:vAlign w:val="center"/>
          </w:tcPr>
          <w:p w14:paraId="194D238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支持查看终末质控的</w:t>
            </w:r>
            <w:r>
              <w:rPr>
                <w:rFonts w:hint="eastAsia" w:ascii="仿宋" w:hAnsi="仿宋" w:eastAsia="仿宋" w:cs="宋体"/>
                <w:color w:val="000000"/>
                <w:kern w:val="0"/>
                <w:sz w:val="22"/>
                <w:lang w:val="en-US" w:eastAsia="zh-CN"/>
              </w:rPr>
              <w:t>自动</w:t>
            </w:r>
            <w:r>
              <w:rPr>
                <w:rFonts w:hint="eastAsia" w:ascii="仿宋" w:hAnsi="仿宋" w:eastAsia="仿宋" w:cs="宋体"/>
                <w:color w:val="000000"/>
                <w:kern w:val="0"/>
                <w:sz w:val="22"/>
              </w:rPr>
              <w:t>质控病历总数、</w:t>
            </w:r>
            <w:r>
              <w:rPr>
                <w:rFonts w:hint="eastAsia" w:ascii="仿宋" w:hAnsi="仿宋" w:eastAsia="仿宋" w:cs="宋体"/>
                <w:color w:val="000000"/>
                <w:kern w:val="0"/>
                <w:sz w:val="22"/>
                <w:lang w:val="en-US" w:eastAsia="zh-CN"/>
              </w:rPr>
              <w:t>院级质控</w:t>
            </w:r>
            <w:r>
              <w:rPr>
                <w:rFonts w:hint="eastAsia" w:ascii="仿宋" w:hAnsi="仿宋" w:eastAsia="仿宋" w:cs="宋体"/>
                <w:color w:val="000000"/>
                <w:kern w:val="0"/>
                <w:sz w:val="22"/>
              </w:rPr>
              <w:t>数。</w:t>
            </w:r>
          </w:p>
        </w:tc>
      </w:tr>
      <w:tr w14:paraId="25AC3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5" w:hRule="atLeast"/>
        </w:trPr>
        <w:tc>
          <w:tcPr>
            <w:tcW w:w="720" w:type="dxa"/>
            <w:vAlign w:val="center"/>
          </w:tcPr>
          <w:p w14:paraId="4EF0F37C">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5</w:t>
            </w:r>
            <w:r>
              <w:rPr>
                <w:rFonts w:hint="eastAsia" w:ascii="仿宋" w:hAnsi="仿宋" w:eastAsia="仿宋" w:cs="宋体"/>
                <w:color w:val="000000"/>
                <w:kern w:val="0"/>
                <w:sz w:val="22"/>
                <w:lang w:val="en-US" w:eastAsia="zh-CN"/>
              </w:rPr>
              <w:t>1</w:t>
            </w:r>
          </w:p>
        </w:tc>
        <w:tc>
          <w:tcPr>
            <w:tcW w:w="2020" w:type="dxa"/>
            <w:vMerge w:val="continue"/>
            <w:vAlign w:val="center"/>
          </w:tcPr>
          <w:p w14:paraId="0CB9C241">
            <w:pPr>
              <w:widowControl/>
              <w:jc w:val="left"/>
              <w:rPr>
                <w:rFonts w:hint="eastAsia" w:ascii="仿宋" w:hAnsi="仿宋" w:eastAsia="仿宋" w:cs="宋体"/>
                <w:color w:val="000000"/>
                <w:kern w:val="0"/>
                <w:sz w:val="22"/>
              </w:rPr>
            </w:pPr>
          </w:p>
        </w:tc>
        <w:tc>
          <w:tcPr>
            <w:tcW w:w="5614" w:type="dxa"/>
            <w:vAlign w:val="center"/>
          </w:tcPr>
          <w:p w14:paraId="4D5DE1C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收录同步：系统支持出院未归档病案管理及质检：可实时同步查看出院未归档患者的病历详情，包含：病案首页、首程记录、入院记录、日常病程、手术相关、出院记录、患者检验结果、检查报告、医嘱内容等；支持查看显示质检出的病历问题及问题修正情况。</w:t>
            </w:r>
          </w:p>
        </w:tc>
      </w:tr>
      <w:tr w14:paraId="050D1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0" w:type="dxa"/>
            <w:vAlign w:val="center"/>
          </w:tcPr>
          <w:p w14:paraId="5A2FD27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52</w:t>
            </w:r>
          </w:p>
        </w:tc>
        <w:tc>
          <w:tcPr>
            <w:tcW w:w="2020" w:type="dxa"/>
            <w:vMerge w:val="continue"/>
            <w:vAlign w:val="center"/>
          </w:tcPr>
          <w:p w14:paraId="77AAF1E7">
            <w:pPr>
              <w:widowControl/>
              <w:jc w:val="left"/>
              <w:rPr>
                <w:rFonts w:hint="eastAsia" w:ascii="仿宋" w:hAnsi="仿宋" w:eastAsia="仿宋" w:cs="宋体"/>
                <w:color w:val="000000"/>
                <w:kern w:val="0"/>
                <w:sz w:val="22"/>
              </w:rPr>
            </w:pPr>
          </w:p>
        </w:tc>
        <w:tc>
          <w:tcPr>
            <w:tcW w:w="5614" w:type="dxa"/>
            <w:vAlign w:val="center"/>
          </w:tcPr>
          <w:p w14:paraId="740F2BB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支持通过出院日期进行终末监控范围筛选。</w:t>
            </w:r>
          </w:p>
        </w:tc>
      </w:tr>
      <w:tr w14:paraId="6E42E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61EA7A48">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53</w:t>
            </w:r>
          </w:p>
        </w:tc>
        <w:tc>
          <w:tcPr>
            <w:tcW w:w="2020" w:type="dxa"/>
            <w:vMerge w:val="continue"/>
            <w:vAlign w:val="center"/>
          </w:tcPr>
          <w:p w14:paraId="7B621696">
            <w:pPr>
              <w:widowControl/>
              <w:jc w:val="left"/>
              <w:rPr>
                <w:rFonts w:hint="eastAsia" w:ascii="仿宋" w:hAnsi="仿宋" w:eastAsia="仿宋" w:cs="宋体"/>
                <w:color w:val="000000"/>
                <w:kern w:val="0"/>
                <w:sz w:val="22"/>
              </w:rPr>
            </w:pPr>
          </w:p>
        </w:tc>
        <w:tc>
          <w:tcPr>
            <w:tcW w:w="5614" w:type="dxa"/>
            <w:vAlign w:val="center"/>
          </w:tcPr>
          <w:p w14:paraId="7D09710C">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支持查看全院病历的甲级病历、乙级病历和丙级病历的数量和占比。</w:t>
            </w:r>
          </w:p>
        </w:tc>
      </w:tr>
      <w:tr w14:paraId="6E345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9" w:hRule="atLeast"/>
        </w:trPr>
        <w:tc>
          <w:tcPr>
            <w:tcW w:w="720" w:type="dxa"/>
            <w:vAlign w:val="center"/>
          </w:tcPr>
          <w:p w14:paraId="172269B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54</w:t>
            </w:r>
          </w:p>
        </w:tc>
        <w:tc>
          <w:tcPr>
            <w:tcW w:w="2020" w:type="dxa"/>
            <w:vMerge w:val="continue"/>
            <w:vAlign w:val="center"/>
          </w:tcPr>
          <w:p w14:paraId="1E3EFC3C">
            <w:pPr>
              <w:widowControl/>
              <w:jc w:val="left"/>
              <w:rPr>
                <w:rFonts w:hint="eastAsia" w:ascii="仿宋" w:hAnsi="仿宋" w:eastAsia="仿宋" w:cs="宋体"/>
                <w:color w:val="000000"/>
                <w:kern w:val="0"/>
                <w:sz w:val="22"/>
              </w:rPr>
            </w:pPr>
          </w:p>
        </w:tc>
        <w:tc>
          <w:tcPr>
            <w:tcW w:w="5614" w:type="dxa"/>
            <w:vAlign w:val="center"/>
          </w:tcPr>
          <w:p w14:paraId="715F405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支持查看全院各科室病历问题数量排名、各科室病历数量、各科室病历问题数量、各科室病历问题占比。</w:t>
            </w:r>
          </w:p>
        </w:tc>
      </w:tr>
      <w:tr w14:paraId="390E8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68594C6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55</w:t>
            </w:r>
          </w:p>
        </w:tc>
        <w:tc>
          <w:tcPr>
            <w:tcW w:w="2020" w:type="dxa"/>
            <w:vMerge w:val="continue"/>
            <w:vAlign w:val="center"/>
          </w:tcPr>
          <w:p w14:paraId="44D5D63A">
            <w:pPr>
              <w:widowControl/>
              <w:jc w:val="left"/>
              <w:rPr>
                <w:rFonts w:hint="eastAsia" w:ascii="仿宋" w:hAnsi="仿宋" w:eastAsia="仿宋" w:cs="宋体"/>
                <w:color w:val="000000"/>
                <w:kern w:val="0"/>
                <w:sz w:val="22"/>
              </w:rPr>
            </w:pPr>
          </w:p>
        </w:tc>
        <w:tc>
          <w:tcPr>
            <w:tcW w:w="5614" w:type="dxa"/>
            <w:vAlign w:val="center"/>
          </w:tcPr>
          <w:p w14:paraId="5A8846B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支持查看全院各文书问题排名，展示全院各文书问题数量。</w:t>
            </w:r>
          </w:p>
        </w:tc>
      </w:tr>
      <w:tr w14:paraId="46DDD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D86D1F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56</w:t>
            </w:r>
          </w:p>
        </w:tc>
        <w:tc>
          <w:tcPr>
            <w:tcW w:w="2020" w:type="dxa"/>
            <w:vMerge w:val="continue"/>
            <w:vAlign w:val="center"/>
          </w:tcPr>
          <w:p w14:paraId="38329A46">
            <w:pPr>
              <w:widowControl/>
              <w:jc w:val="left"/>
              <w:rPr>
                <w:rFonts w:hint="eastAsia" w:ascii="仿宋" w:hAnsi="仿宋" w:eastAsia="仿宋" w:cs="宋体"/>
                <w:color w:val="000000"/>
                <w:kern w:val="0"/>
                <w:sz w:val="22"/>
              </w:rPr>
            </w:pPr>
          </w:p>
        </w:tc>
        <w:tc>
          <w:tcPr>
            <w:tcW w:w="5614" w:type="dxa"/>
            <w:vAlign w:val="center"/>
          </w:tcPr>
          <w:p w14:paraId="08552E4C">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支持查看各医生病历问题排名，各医师总病历数量、书写文书中甲乙丙各级文书问题数量。</w:t>
            </w:r>
          </w:p>
        </w:tc>
      </w:tr>
      <w:tr w14:paraId="38375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8591C6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57</w:t>
            </w:r>
          </w:p>
        </w:tc>
        <w:tc>
          <w:tcPr>
            <w:tcW w:w="2020" w:type="dxa"/>
            <w:vMerge w:val="continue"/>
            <w:vAlign w:val="center"/>
          </w:tcPr>
          <w:p w14:paraId="1DA3C8F4">
            <w:pPr>
              <w:widowControl/>
              <w:jc w:val="left"/>
              <w:rPr>
                <w:rFonts w:hint="eastAsia" w:ascii="仿宋" w:hAnsi="仿宋" w:eastAsia="仿宋" w:cs="宋体"/>
                <w:color w:val="000000"/>
                <w:kern w:val="0"/>
                <w:sz w:val="22"/>
              </w:rPr>
            </w:pPr>
          </w:p>
        </w:tc>
        <w:tc>
          <w:tcPr>
            <w:tcW w:w="5614" w:type="dxa"/>
            <w:vAlign w:val="center"/>
          </w:tcPr>
          <w:p w14:paraId="2F610631">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支持查看全院终末监控出问题的明细，包含问题病历数量、病历缺陷内容。</w:t>
            </w:r>
          </w:p>
        </w:tc>
      </w:tr>
      <w:tr w14:paraId="6CE38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trPr>
        <w:tc>
          <w:tcPr>
            <w:tcW w:w="720" w:type="dxa"/>
            <w:vAlign w:val="center"/>
          </w:tcPr>
          <w:p w14:paraId="3F5A0861">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58</w:t>
            </w:r>
          </w:p>
        </w:tc>
        <w:tc>
          <w:tcPr>
            <w:tcW w:w="2020" w:type="dxa"/>
            <w:vMerge w:val="continue"/>
            <w:vAlign w:val="center"/>
          </w:tcPr>
          <w:p w14:paraId="7C004EBF">
            <w:pPr>
              <w:widowControl/>
              <w:jc w:val="left"/>
              <w:rPr>
                <w:rFonts w:hint="eastAsia" w:ascii="仿宋" w:hAnsi="仿宋" w:eastAsia="仿宋" w:cs="宋体"/>
                <w:color w:val="000000"/>
                <w:kern w:val="0"/>
                <w:sz w:val="22"/>
              </w:rPr>
            </w:pPr>
          </w:p>
        </w:tc>
        <w:tc>
          <w:tcPr>
            <w:tcW w:w="5614" w:type="dxa"/>
            <w:vAlign w:val="center"/>
          </w:tcPr>
          <w:p w14:paraId="32D9E99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支持查询终末监控各类型统计报表。</w:t>
            </w:r>
          </w:p>
        </w:tc>
      </w:tr>
      <w:tr w14:paraId="0B338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1895F64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4C163672">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四</w:t>
            </w:r>
            <w:r>
              <w:rPr>
                <w:rFonts w:hint="eastAsia" w:ascii="仿宋" w:hAnsi="仿宋" w:eastAsia="仿宋" w:cs="宋体"/>
                <w:b/>
                <w:bCs/>
                <w:color w:val="000000"/>
                <w:kern w:val="0"/>
                <w:sz w:val="22"/>
              </w:rPr>
              <w:t>）病案首页质控</w:t>
            </w:r>
          </w:p>
        </w:tc>
      </w:tr>
      <w:tr w14:paraId="09240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535FEC8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59</w:t>
            </w:r>
          </w:p>
        </w:tc>
        <w:tc>
          <w:tcPr>
            <w:tcW w:w="2020" w:type="dxa"/>
            <w:vAlign w:val="center"/>
          </w:tcPr>
          <w:p w14:paraId="2202CB8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病案首页数据合理性</w:t>
            </w:r>
          </w:p>
        </w:tc>
        <w:tc>
          <w:tcPr>
            <w:tcW w:w="5614" w:type="dxa"/>
            <w:vAlign w:val="center"/>
          </w:tcPr>
          <w:p w14:paraId="60466F2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病案首页数据完整性质控，应包含全部82个首页数据/条件必填项的完整性审核，应至少包括该患者病历全部过程中的六大详细信息模块。</w:t>
            </w:r>
          </w:p>
        </w:tc>
      </w:tr>
      <w:tr w14:paraId="59675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1E61699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60</w:t>
            </w:r>
          </w:p>
        </w:tc>
        <w:tc>
          <w:tcPr>
            <w:tcW w:w="2020" w:type="dxa"/>
            <w:vAlign w:val="center"/>
          </w:tcPr>
          <w:p w14:paraId="1A1CDE3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数据一致性质检</w:t>
            </w:r>
          </w:p>
        </w:tc>
        <w:tc>
          <w:tcPr>
            <w:tcW w:w="5614" w:type="dxa"/>
            <w:vAlign w:val="center"/>
          </w:tcPr>
          <w:p w14:paraId="6084957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对患者基本信息、诊断、手术等信息相互间矛盾的情况进行质量控制，例如：患者性别与诊断不匹配。</w:t>
            </w:r>
          </w:p>
        </w:tc>
      </w:tr>
      <w:tr w14:paraId="43762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6BD2B32E">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61</w:t>
            </w:r>
          </w:p>
        </w:tc>
        <w:tc>
          <w:tcPr>
            <w:tcW w:w="2020" w:type="dxa"/>
            <w:vAlign w:val="center"/>
          </w:tcPr>
          <w:p w14:paraId="0D30EEC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主诊断和其他诊断选择质控</w:t>
            </w:r>
          </w:p>
        </w:tc>
        <w:tc>
          <w:tcPr>
            <w:tcW w:w="5614" w:type="dxa"/>
            <w:vAlign w:val="center"/>
          </w:tcPr>
          <w:p w14:paraId="29447CD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对病案首页主诊断与其它诊断的选择进行质量控制，如：当主诊断选择为未特指的疾病，其它诊断为更准确的疾病时，优先使用准确的疾病为主诊断。</w:t>
            </w:r>
          </w:p>
        </w:tc>
      </w:tr>
      <w:tr w14:paraId="4B54F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25E8F8C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62</w:t>
            </w:r>
          </w:p>
        </w:tc>
        <w:tc>
          <w:tcPr>
            <w:tcW w:w="2020" w:type="dxa"/>
            <w:vAlign w:val="center"/>
          </w:tcPr>
          <w:p w14:paraId="759C56F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诊断和手术选择合理性质控</w:t>
            </w:r>
          </w:p>
        </w:tc>
        <w:tc>
          <w:tcPr>
            <w:tcW w:w="5614" w:type="dxa"/>
            <w:vAlign w:val="center"/>
          </w:tcPr>
          <w:p w14:paraId="09C0FA7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对病案首页的诊断与手术选择的合理性进行质量控制，如：当一个患者存在多个手术时，主要手术选择与主要诊断相关的手术。</w:t>
            </w:r>
          </w:p>
        </w:tc>
      </w:tr>
      <w:tr w14:paraId="0AAF0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162C08B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63</w:t>
            </w:r>
          </w:p>
        </w:tc>
        <w:tc>
          <w:tcPr>
            <w:tcW w:w="2020" w:type="dxa"/>
            <w:vMerge w:val="restart"/>
            <w:vAlign w:val="center"/>
          </w:tcPr>
          <w:p w14:paraId="3256C5B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医生与病案室质控联动</w:t>
            </w:r>
          </w:p>
        </w:tc>
        <w:tc>
          <w:tcPr>
            <w:tcW w:w="5614" w:type="dxa"/>
            <w:vAlign w:val="center"/>
          </w:tcPr>
          <w:p w14:paraId="45EC060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w:t>
            </w:r>
            <w:r>
              <w:rPr>
                <w:rFonts w:hint="eastAsia" w:ascii="仿宋" w:hAnsi="仿宋" w:eastAsia="仿宋" w:cs="宋体"/>
                <w:color w:val="000000"/>
                <w:kern w:val="0"/>
                <w:sz w:val="22"/>
                <w:lang w:val="en-US" w:eastAsia="zh-CN"/>
              </w:rPr>
              <w:t>院级质控</w:t>
            </w:r>
            <w:r>
              <w:rPr>
                <w:rFonts w:hint="eastAsia" w:ascii="仿宋" w:hAnsi="仿宋" w:eastAsia="仿宋" w:cs="宋体"/>
                <w:color w:val="000000"/>
                <w:kern w:val="0"/>
                <w:sz w:val="22"/>
              </w:rPr>
              <w:t>端根据病历</w:t>
            </w:r>
            <w:r>
              <w:rPr>
                <w:rFonts w:hint="eastAsia" w:ascii="仿宋" w:hAnsi="仿宋" w:eastAsia="仿宋" w:cs="宋体"/>
                <w:color w:val="000000"/>
                <w:kern w:val="0"/>
                <w:sz w:val="22"/>
                <w:lang w:val="en-US" w:eastAsia="zh-CN"/>
              </w:rPr>
              <w:t>自动</w:t>
            </w:r>
            <w:r>
              <w:rPr>
                <w:rFonts w:hint="eastAsia" w:ascii="仿宋" w:hAnsi="仿宋" w:eastAsia="仿宋" w:cs="宋体"/>
                <w:color w:val="000000"/>
                <w:kern w:val="0"/>
                <w:sz w:val="22"/>
              </w:rPr>
              <w:t>审核结果，包括：病案首页得分、总病案首页问题数量、病案首页问题分布等维度进行结果展示，并支持病案室端二次人工审核。</w:t>
            </w:r>
          </w:p>
        </w:tc>
      </w:tr>
      <w:tr w14:paraId="276E3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7781D823">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64</w:t>
            </w:r>
          </w:p>
        </w:tc>
        <w:tc>
          <w:tcPr>
            <w:tcW w:w="2020" w:type="dxa"/>
            <w:vMerge w:val="continue"/>
            <w:vAlign w:val="center"/>
          </w:tcPr>
          <w:p w14:paraId="4B4DAE86">
            <w:pPr>
              <w:widowControl/>
              <w:jc w:val="left"/>
              <w:rPr>
                <w:rFonts w:hint="eastAsia" w:ascii="仿宋" w:hAnsi="仿宋" w:eastAsia="仿宋" w:cs="宋体"/>
                <w:color w:val="000000"/>
                <w:kern w:val="0"/>
                <w:sz w:val="22"/>
              </w:rPr>
            </w:pPr>
          </w:p>
        </w:tc>
        <w:tc>
          <w:tcPr>
            <w:tcW w:w="5614" w:type="dxa"/>
            <w:vAlign w:val="center"/>
          </w:tcPr>
          <w:p w14:paraId="7E2D359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当质控科在发现首页质量问题时，可线上驳回并填写驳回原因等信息反馈给医生，被打回的病历在医生端有通过/驳回标识，并显示人工修改意见。医生修改后再反馈给质控科再次进行审核，审核通过后，进行归档处理。</w:t>
            </w:r>
          </w:p>
        </w:tc>
      </w:tr>
      <w:tr w14:paraId="6D0AA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A2DB98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65</w:t>
            </w:r>
          </w:p>
        </w:tc>
        <w:tc>
          <w:tcPr>
            <w:tcW w:w="2020" w:type="dxa"/>
            <w:vAlign w:val="center"/>
          </w:tcPr>
          <w:p w14:paraId="5733082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病案首页编码质控</w:t>
            </w:r>
          </w:p>
        </w:tc>
        <w:tc>
          <w:tcPr>
            <w:tcW w:w="5614" w:type="dxa"/>
            <w:vAlign w:val="center"/>
          </w:tcPr>
          <w:p w14:paraId="5BCD463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对病案首页中疾病诊断、手术操作等编码的准确性、规范性和完整性进行质控。如诊断编码合理性质检、主诊断编码合规性质检、手术及操作编码完整性质检等。</w:t>
            </w:r>
          </w:p>
        </w:tc>
      </w:tr>
      <w:tr w14:paraId="1E770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CBD7B3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66</w:t>
            </w:r>
          </w:p>
        </w:tc>
        <w:tc>
          <w:tcPr>
            <w:tcW w:w="2020" w:type="dxa"/>
            <w:vAlign w:val="center"/>
          </w:tcPr>
          <w:p w14:paraId="1C2BBFA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病案及诊疗资料浏览</w:t>
            </w:r>
          </w:p>
        </w:tc>
        <w:tc>
          <w:tcPr>
            <w:tcW w:w="5614" w:type="dxa"/>
            <w:vAlign w:val="center"/>
          </w:tcPr>
          <w:p w14:paraId="5564FE27">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支持在质控过程中随时浏览患者本次住院的360维度信息，应包括：患者基本信息、入院记录、出院/死亡记录、病程记录、医嘱、检验检查结果、谈话记录等相关信息。</w:t>
            </w:r>
          </w:p>
        </w:tc>
      </w:tr>
      <w:tr w14:paraId="0EA85E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68AE59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2996863B">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五</w:t>
            </w:r>
            <w:r>
              <w:rPr>
                <w:rFonts w:hint="eastAsia" w:ascii="仿宋" w:hAnsi="仿宋" w:eastAsia="仿宋" w:cs="宋体"/>
                <w:b/>
                <w:bCs/>
                <w:color w:val="000000"/>
                <w:kern w:val="0"/>
                <w:sz w:val="22"/>
              </w:rPr>
              <w:t>）统计分析</w:t>
            </w:r>
          </w:p>
        </w:tc>
      </w:tr>
      <w:tr w14:paraId="0130F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5" w:hRule="atLeast"/>
        </w:trPr>
        <w:tc>
          <w:tcPr>
            <w:tcW w:w="720" w:type="dxa"/>
            <w:vAlign w:val="center"/>
          </w:tcPr>
          <w:p w14:paraId="6C2AF44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67</w:t>
            </w:r>
          </w:p>
        </w:tc>
        <w:tc>
          <w:tcPr>
            <w:tcW w:w="2020" w:type="dxa"/>
            <w:vMerge w:val="restart"/>
            <w:vAlign w:val="center"/>
          </w:tcPr>
          <w:p w14:paraId="46EB00B2">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病历质量总览</w:t>
            </w:r>
          </w:p>
        </w:tc>
        <w:tc>
          <w:tcPr>
            <w:tcW w:w="5614" w:type="dxa"/>
            <w:vAlign w:val="center"/>
          </w:tcPr>
          <w:p w14:paraId="4086748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提供病历质量驾驶舱功能，该驾驶舱应支持质量管理部门通过一个界面直观地查看病历质量的多维度数据，包括但不限于病历评分等级占比、及时性占比、单项否决占比、各科室等级占比、核心制度缺陷占比、病历缺陷类型分析等关键质量指标。</w:t>
            </w:r>
          </w:p>
        </w:tc>
      </w:tr>
      <w:tr w14:paraId="33344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DFD1F6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68</w:t>
            </w:r>
          </w:p>
        </w:tc>
        <w:tc>
          <w:tcPr>
            <w:tcW w:w="2020" w:type="dxa"/>
            <w:vMerge w:val="continue"/>
            <w:vAlign w:val="center"/>
          </w:tcPr>
          <w:p w14:paraId="02AA7376">
            <w:pPr>
              <w:widowControl/>
              <w:jc w:val="left"/>
              <w:rPr>
                <w:rFonts w:hint="eastAsia" w:ascii="仿宋" w:hAnsi="仿宋" w:eastAsia="仿宋" w:cs="宋体"/>
                <w:color w:val="000000"/>
                <w:kern w:val="0"/>
                <w:sz w:val="22"/>
              </w:rPr>
            </w:pPr>
          </w:p>
        </w:tc>
        <w:tc>
          <w:tcPr>
            <w:tcW w:w="5614" w:type="dxa"/>
            <w:vAlign w:val="center"/>
          </w:tcPr>
          <w:p w14:paraId="601C27E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支持日报、周报、月报、季报和年报方式总览病历分析，包括不同等级病历的总数、病历问题类型的总数、病历统计分析、问题分析以及问题详情。</w:t>
            </w:r>
          </w:p>
        </w:tc>
      </w:tr>
      <w:tr w14:paraId="0C881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7E5360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69</w:t>
            </w:r>
          </w:p>
        </w:tc>
        <w:tc>
          <w:tcPr>
            <w:tcW w:w="2020" w:type="dxa"/>
            <w:vMerge w:val="continue"/>
            <w:vAlign w:val="center"/>
          </w:tcPr>
          <w:p w14:paraId="2F574EC4">
            <w:pPr>
              <w:widowControl/>
              <w:jc w:val="left"/>
              <w:rPr>
                <w:rFonts w:hint="eastAsia" w:ascii="仿宋" w:hAnsi="仿宋" w:eastAsia="仿宋" w:cs="宋体"/>
                <w:color w:val="000000"/>
                <w:kern w:val="0"/>
                <w:sz w:val="22"/>
              </w:rPr>
            </w:pPr>
          </w:p>
        </w:tc>
        <w:tc>
          <w:tcPr>
            <w:tcW w:w="5614" w:type="dxa"/>
            <w:vAlign w:val="center"/>
          </w:tcPr>
          <w:p w14:paraId="437577F7">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支持病历问题总览，以排行榜的方式展示病历问题排名、科室排名和医生排名。并支持从排行榜下钻分析和追踪病历问题。</w:t>
            </w:r>
          </w:p>
        </w:tc>
      </w:tr>
      <w:tr w14:paraId="0FAEF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5" w:hRule="atLeast"/>
        </w:trPr>
        <w:tc>
          <w:tcPr>
            <w:tcW w:w="720" w:type="dxa"/>
            <w:vAlign w:val="center"/>
          </w:tcPr>
          <w:p w14:paraId="5B3A952F">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7</w:t>
            </w:r>
            <w:r>
              <w:rPr>
                <w:rFonts w:hint="eastAsia" w:ascii="仿宋" w:hAnsi="仿宋" w:eastAsia="仿宋" w:cs="宋体"/>
                <w:color w:val="000000"/>
                <w:kern w:val="0"/>
                <w:sz w:val="22"/>
                <w:lang w:val="en-US" w:eastAsia="zh-CN"/>
              </w:rPr>
              <w:t>0</w:t>
            </w:r>
          </w:p>
        </w:tc>
        <w:tc>
          <w:tcPr>
            <w:tcW w:w="2020" w:type="dxa"/>
            <w:vMerge w:val="restart"/>
            <w:vAlign w:val="center"/>
          </w:tcPr>
          <w:p w14:paraId="717A205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专项分析</w:t>
            </w:r>
          </w:p>
        </w:tc>
        <w:tc>
          <w:tcPr>
            <w:tcW w:w="5614" w:type="dxa"/>
            <w:vAlign w:val="center"/>
          </w:tcPr>
          <w:p w14:paraId="7538660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应具备创建和执行专项截取规则的能力，允许管理部门基于病历时间、状态、问题等自定义规则进行追踪。同时，系统需支持生成专项通报、对比记录医生整改响应、实施不同管理措施（包括但不限于警告、批评、罚款），以及记录和报告所有通报和整改流程，以追踪和评估临床医生对整改措施的实施情况。</w:t>
            </w:r>
          </w:p>
        </w:tc>
      </w:tr>
      <w:tr w14:paraId="31A7D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649A0B1">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7</w:t>
            </w:r>
            <w:r>
              <w:rPr>
                <w:rFonts w:hint="eastAsia" w:ascii="仿宋" w:hAnsi="仿宋" w:eastAsia="仿宋" w:cs="宋体"/>
                <w:color w:val="000000"/>
                <w:kern w:val="0"/>
                <w:sz w:val="22"/>
                <w:lang w:val="en-US" w:eastAsia="zh-CN"/>
              </w:rPr>
              <w:t>1</w:t>
            </w:r>
          </w:p>
        </w:tc>
        <w:tc>
          <w:tcPr>
            <w:tcW w:w="2020" w:type="dxa"/>
            <w:vMerge w:val="continue"/>
            <w:vAlign w:val="center"/>
          </w:tcPr>
          <w:p w14:paraId="11A68BC2">
            <w:pPr>
              <w:widowControl/>
              <w:jc w:val="left"/>
              <w:rPr>
                <w:rFonts w:hint="eastAsia" w:ascii="仿宋" w:hAnsi="仿宋" w:eastAsia="仿宋" w:cs="宋体"/>
                <w:color w:val="000000"/>
                <w:kern w:val="0"/>
                <w:sz w:val="22"/>
              </w:rPr>
            </w:pPr>
          </w:p>
        </w:tc>
        <w:tc>
          <w:tcPr>
            <w:tcW w:w="5614" w:type="dxa"/>
            <w:vAlign w:val="center"/>
          </w:tcPr>
          <w:p w14:paraId="3D4C42B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系统提供专项统计报表，能够针对不同的专项检查项统计重点问题病历、及时性问题病历、重点完成指标等。支持指标统计配置，针对不同的检查项配置核查项，实现根据不同的质检点、规则进行自动统计。</w:t>
            </w:r>
          </w:p>
        </w:tc>
      </w:tr>
      <w:tr w14:paraId="75772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0F6A6BBC">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7</w:t>
            </w:r>
            <w:r>
              <w:rPr>
                <w:rFonts w:hint="eastAsia" w:ascii="仿宋" w:hAnsi="仿宋" w:eastAsia="仿宋" w:cs="宋体"/>
                <w:color w:val="000000"/>
                <w:kern w:val="0"/>
                <w:sz w:val="22"/>
                <w:lang w:val="en-US" w:eastAsia="zh-CN"/>
              </w:rPr>
              <w:t>2</w:t>
            </w:r>
          </w:p>
        </w:tc>
        <w:tc>
          <w:tcPr>
            <w:tcW w:w="2020" w:type="dxa"/>
            <w:vMerge w:val="restart"/>
            <w:vAlign w:val="center"/>
          </w:tcPr>
          <w:p w14:paraId="00B3CE4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指标分析</w:t>
            </w:r>
          </w:p>
        </w:tc>
        <w:tc>
          <w:tcPr>
            <w:tcW w:w="5614" w:type="dxa"/>
            <w:vAlign w:val="center"/>
          </w:tcPr>
          <w:p w14:paraId="0CFD88D6">
            <w:pPr>
              <w:widowControl/>
              <w:rPr>
                <w:rFonts w:hint="eastAsia" w:ascii="仿宋" w:hAnsi="仿宋" w:eastAsia="仿宋" w:cs="宋体"/>
                <w:color w:val="000000"/>
                <w:kern w:val="0"/>
                <w:sz w:val="22"/>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auto"/>
                <w:kern w:val="0"/>
                <w:sz w:val="22"/>
                <w:highlight w:val="none"/>
              </w:rPr>
              <w:t>支持二十七项病案质量指标配置与统计，根据不同的指标规则、关联质检点自动计算、生成二十七项病案质量指标。并支持从指标分子/分母下钻分析追溯指标形成的病历问题根源。（提供功能截图证明）</w:t>
            </w:r>
          </w:p>
        </w:tc>
      </w:tr>
      <w:tr w14:paraId="12B57F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6A18AF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73</w:t>
            </w:r>
          </w:p>
        </w:tc>
        <w:tc>
          <w:tcPr>
            <w:tcW w:w="2020" w:type="dxa"/>
            <w:vMerge w:val="continue"/>
            <w:vAlign w:val="center"/>
          </w:tcPr>
          <w:p w14:paraId="2E5C19FE">
            <w:pPr>
              <w:widowControl/>
              <w:jc w:val="left"/>
              <w:rPr>
                <w:rFonts w:hint="eastAsia" w:ascii="仿宋" w:hAnsi="仿宋" w:eastAsia="仿宋" w:cs="宋体"/>
                <w:color w:val="000000"/>
                <w:kern w:val="0"/>
                <w:sz w:val="22"/>
              </w:rPr>
            </w:pPr>
          </w:p>
        </w:tc>
        <w:tc>
          <w:tcPr>
            <w:tcW w:w="5614" w:type="dxa"/>
            <w:vAlign w:val="center"/>
          </w:tcPr>
          <w:p w14:paraId="1E5DE20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支持专项指标配置，如特异性专项指标、诊断相关指标配置等。支持根据不同指标定义配置不同的质检点规则</w:t>
            </w:r>
          </w:p>
        </w:tc>
      </w:tr>
      <w:tr w14:paraId="5B0FD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7E4C61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7E8F507D">
            <w:pPr>
              <w:widowControl/>
              <w:jc w:val="center"/>
              <w:rPr>
                <w:rFonts w:hint="eastAsia" w:ascii="仿宋" w:hAnsi="仿宋" w:eastAsia="仿宋" w:cs="宋体"/>
                <w:b/>
                <w:bCs/>
                <w:color w:val="000000"/>
                <w:kern w:val="0"/>
                <w:sz w:val="22"/>
              </w:rPr>
            </w:pPr>
            <w:r>
              <w:rPr>
                <w:rFonts w:hint="eastAsia" w:ascii="仿宋" w:hAnsi="仿宋" w:eastAsia="仿宋" w:cs="宋体"/>
                <w:b/>
                <w:bCs/>
                <w:color w:val="auto"/>
                <w:kern w:val="0"/>
                <w:sz w:val="22"/>
              </w:rPr>
              <w:t>（</w:t>
            </w:r>
            <w:r>
              <w:rPr>
                <w:rFonts w:hint="eastAsia" w:ascii="仿宋" w:hAnsi="仿宋" w:eastAsia="仿宋" w:cs="宋体"/>
                <w:b/>
                <w:bCs/>
                <w:color w:val="auto"/>
                <w:kern w:val="0"/>
                <w:sz w:val="22"/>
                <w:lang w:val="en-US" w:eastAsia="zh-CN"/>
              </w:rPr>
              <w:t>六</w:t>
            </w:r>
            <w:r>
              <w:rPr>
                <w:rFonts w:hint="eastAsia" w:ascii="仿宋" w:hAnsi="仿宋" w:eastAsia="仿宋" w:cs="宋体"/>
                <w:b/>
                <w:bCs/>
                <w:color w:val="auto"/>
                <w:kern w:val="0"/>
                <w:sz w:val="22"/>
              </w:rPr>
              <w:t>）系统管理及整体技术要求</w:t>
            </w:r>
          </w:p>
        </w:tc>
      </w:tr>
      <w:tr w14:paraId="20FDB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0973073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74</w:t>
            </w:r>
          </w:p>
        </w:tc>
        <w:tc>
          <w:tcPr>
            <w:tcW w:w="2020" w:type="dxa"/>
            <w:vAlign w:val="center"/>
          </w:tcPr>
          <w:p w14:paraId="1CE9260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质检点规则市场功能</w:t>
            </w:r>
          </w:p>
        </w:tc>
        <w:tc>
          <w:tcPr>
            <w:tcW w:w="5614" w:type="dxa"/>
            <w:vAlign w:val="center"/>
          </w:tcPr>
          <w:p w14:paraId="37646183">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提供统一的质检点发布、下载和本地化管理平台。质检规则管理员可通过该平台发布、变更质检点。质检点运维人员可以从平台选择质检点添加到医院的专属的规则库，并导入到本地规则引擎中供医院本地使用。</w:t>
            </w:r>
          </w:p>
        </w:tc>
      </w:tr>
      <w:tr w14:paraId="4CDDDD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3FFB0CB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75</w:t>
            </w:r>
          </w:p>
        </w:tc>
        <w:tc>
          <w:tcPr>
            <w:tcW w:w="2020" w:type="dxa"/>
            <w:vAlign w:val="center"/>
          </w:tcPr>
          <w:p w14:paraId="1D24D14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质检点查看功能</w:t>
            </w:r>
          </w:p>
        </w:tc>
        <w:tc>
          <w:tcPr>
            <w:tcW w:w="5614" w:type="dxa"/>
            <w:vAlign w:val="center"/>
          </w:tcPr>
          <w:p w14:paraId="287C8A9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提供质检点知识库可视化查看工具，包括查看质检点的定义、命中逻辑、数据计算项、推荐的评分表分类、得分扣分规则、规则解读、提示措辞等内容。</w:t>
            </w:r>
          </w:p>
        </w:tc>
      </w:tr>
      <w:tr w14:paraId="7586F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67C1AF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76</w:t>
            </w:r>
          </w:p>
        </w:tc>
        <w:tc>
          <w:tcPr>
            <w:tcW w:w="2020" w:type="dxa"/>
            <w:vAlign w:val="center"/>
          </w:tcPr>
          <w:p w14:paraId="1224227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评分表自定义功能</w:t>
            </w:r>
          </w:p>
        </w:tc>
        <w:tc>
          <w:tcPr>
            <w:tcW w:w="5614" w:type="dxa"/>
            <w:vAlign w:val="center"/>
          </w:tcPr>
          <w:p w14:paraId="0F4C19D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在《病历书写规范 住院病案首页数据质量评分标准》标准评分表的基础上，支持质管部门根据医院需求配置评分表的检查要求和评分规则。</w:t>
            </w:r>
          </w:p>
        </w:tc>
      </w:tr>
      <w:tr w14:paraId="39065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510980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77</w:t>
            </w:r>
          </w:p>
        </w:tc>
        <w:tc>
          <w:tcPr>
            <w:tcW w:w="2020" w:type="dxa"/>
            <w:vAlign w:val="center"/>
          </w:tcPr>
          <w:p w14:paraId="78A4DB1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病历达标得分配置</w:t>
            </w:r>
          </w:p>
        </w:tc>
        <w:tc>
          <w:tcPr>
            <w:tcW w:w="5614" w:type="dxa"/>
            <w:vAlign w:val="center"/>
          </w:tcPr>
          <w:p w14:paraId="67761B6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系统支持对病案首页、总体病历提交的得分标准进行自定义配置，支持按科室进行配置。</w:t>
            </w:r>
          </w:p>
        </w:tc>
      </w:tr>
      <w:tr w14:paraId="3EC29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2380D6E">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78</w:t>
            </w:r>
          </w:p>
        </w:tc>
        <w:tc>
          <w:tcPr>
            <w:tcW w:w="2020" w:type="dxa"/>
            <w:vAlign w:val="center"/>
          </w:tcPr>
          <w:p w14:paraId="7B68115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病历达标质控点配置</w:t>
            </w:r>
          </w:p>
        </w:tc>
        <w:tc>
          <w:tcPr>
            <w:tcW w:w="5614" w:type="dxa"/>
            <w:vAlign w:val="center"/>
          </w:tcPr>
          <w:p w14:paraId="626E5BB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系统支持病历达标质控点配置，配置对应的质检点，不达标不能提交病历。</w:t>
            </w:r>
          </w:p>
        </w:tc>
      </w:tr>
      <w:tr w14:paraId="2A458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9DF547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79</w:t>
            </w:r>
          </w:p>
        </w:tc>
        <w:tc>
          <w:tcPr>
            <w:tcW w:w="2020" w:type="dxa"/>
            <w:vAlign w:val="center"/>
          </w:tcPr>
          <w:p w14:paraId="17B9799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支持权限配置</w:t>
            </w:r>
          </w:p>
        </w:tc>
        <w:tc>
          <w:tcPr>
            <w:tcW w:w="5614" w:type="dxa"/>
            <w:vAlign w:val="center"/>
          </w:tcPr>
          <w:p w14:paraId="417B179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系统支持将用户权限分配到角色，权限包括病历查询的范围、病历统计、病历问题查询、质控规则、绩效统计等。</w:t>
            </w:r>
          </w:p>
        </w:tc>
      </w:tr>
      <w:tr w14:paraId="49E7C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99F9E9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80</w:t>
            </w:r>
          </w:p>
        </w:tc>
        <w:tc>
          <w:tcPr>
            <w:tcW w:w="2020" w:type="dxa"/>
            <w:vAlign w:val="center"/>
          </w:tcPr>
          <w:p w14:paraId="0B94907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质检套餐配置功能</w:t>
            </w:r>
          </w:p>
        </w:tc>
        <w:tc>
          <w:tcPr>
            <w:tcW w:w="5614" w:type="dxa"/>
            <w:vAlign w:val="center"/>
          </w:tcPr>
          <w:p w14:paraId="5D776EF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系统支持根据实际需要按照科室配置不同的质检套餐，实现病历个性化质检需要的兼容，达到精细化质检。</w:t>
            </w:r>
          </w:p>
        </w:tc>
      </w:tr>
      <w:tr w14:paraId="74778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BA8AAC4">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81</w:t>
            </w:r>
          </w:p>
        </w:tc>
        <w:tc>
          <w:tcPr>
            <w:tcW w:w="2020" w:type="dxa"/>
            <w:vMerge w:val="restart"/>
            <w:vAlign w:val="center"/>
          </w:tcPr>
          <w:p w14:paraId="70AC05AE">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性能架构要求</w:t>
            </w:r>
          </w:p>
        </w:tc>
        <w:tc>
          <w:tcPr>
            <w:tcW w:w="5614" w:type="dxa"/>
            <w:vAlign w:val="center"/>
          </w:tcPr>
          <w:p w14:paraId="1262D44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用户打开界面和提交事务的平均响应时间应低于1.5秒；用户进行在线实时查询业务操作的数据处理时间应低于4秒（响应）。</w:t>
            </w:r>
          </w:p>
        </w:tc>
      </w:tr>
      <w:tr w14:paraId="3B5DE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280F379C">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8</w:t>
            </w:r>
            <w:r>
              <w:rPr>
                <w:rFonts w:hint="eastAsia" w:ascii="仿宋" w:hAnsi="仿宋" w:eastAsia="仿宋" w:cs="宋体"/>
                <w:color w:val="000000"/>
                <w:kern w:val="0"/>
                <w:sz w:val="22"/>
                <w:lang w:val="en-US" w:eastAsia="zh-CN"/>
              </w:rPr>
              <w:t>2</w:t>
            </w:r>
          </w:p>
        </w:tc>
        <w:tc>
          <w:tcPr>
            <w:tcW w:w="2020" w:type="dxa"/>
            <w:vMerge w:val="continue"/>
            <w:vAlign w:val="center"/>
          </w:tcPr>
          <w:p w14:paraId="6AD52639">
            <w:pPr>
              <w:widowControl/>
              <w:jc w:val="left"/>
              <w:rPr>
                <w:rFonts w:hint="eastAsia" w:ascii="仿宋" w:hAnsi="仿宋" w:eastAsia="仿宋" w:cs="宋体"/>
                <w:color w:val="000000"/>
                <w:kern w:val="0"/>
                <w:sz w:val="22"/>
              </w:rPr>
            </w:pPr>
          </w:p>
        </w:tc>
        <w:tc>
          <w:tcPr>
            <w:tcW w:w="5614" w:type="dxa"/>
            <w:vAlign w:val="center"/>
          </w:tcPr>
          <w:p w14:paraId="0E284EA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为提升数据分析的时效性和运营决策支持能力，数据分析平台需支持大数据平台构建，支持数据的实时计算分析。</w:t>
            </w:r>
          </w:p>
        </w:tc>
      </w:tr>
      <w:tr w14:paraId="7FE74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1C54758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83</w:t>
            </w:r>
          </w:p>
        </w:tc>
        <w:tc>
          <w:tcPr>
            <w:tcW w:w="2020" w:type="dxa"/>
            <w:vMerge w:val="continue"/>
            <w:vAlign w:val="center"/>
          </w:tcPr>
          <w:p w14:paraId="6F2DE827">
            <w:pPr>
              <w:widowControl/>
              <w:jc w:val="left"/>
              <w:rPr>
                <w:rFonts w:hint="eastAsia" w:ascii="仿宋" w:hAnsi="仿宋" w:eastAsia="仿宋" w:cs="宋体"/>
                <w:color w:val="000000"/>
                <w:kern w:val="0"/>
                <w:sz w:val="22"/>
              </w:rPr>
            </w:pPr>
          </w:p>
        </w:tc>
        <w:tc>
          <w:tcPr>
            <w:tcW w:w="5614" w:type="dxa"/>
            <w:vAlign w:val="center"/>
          </w:tcPr>
          <w:p w14:paraId="4F3002C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产品稳定性要求：系统支持7X24小时不间断运行。</w:t>
            </w:r>
          </w:p>
        </w:tc>
      </w:tr>
      <w:tr w14:paraId="4B054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65BFB7A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84</w:t>
            </w:r>
          </w:p>
        </w:tc>
        <w:tc>
          <w:tcPr>
            <w:tcW w:w="2020" w:type="dxa"/>
            <w:vMerge w:val="restart"/>
            <w:vAlign w:val="center"/>
          </w:tcPr>
          <w:p w14:paraId="06F5558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其它技术要求</w:t>
            </w:r>
          </w:p>
        </w:tc>
        <w:tc>
          <w:tcPr>
            <w:tcW w:w="5614" w:type="dxa"/>
            <w:vAlign w:val="center"/>
          </w:tcPr>
          <w:p w14:paraId="0CDE663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系统需采用B/S架构，纯WEB版产品界面，无需下载客户端。</w:t>
            </w:r>
          </w:p>
        </w:tc>
      </w:tr>
      <w:tr w14:paraId="60308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24C284E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85</w:t>
            </w:r>
          </w:p>
        </w:tc>
        <w:tc>
          <w:tcPr>
            <w:tcW w:w="2020" w:type="dxa"/>
            <w:vMerge w:val="continue"/>
            <w:vAlign w:val="center"/>
          </w:tcPr>
          <w:p w14:paraId="5572044F">
            <w:pPr>
              <w:widowControl/>
              <w:jc w:val="left"/>
              <w:rPr>
                <w:rFonts w:hint="eastAsia" w:ascii="仿宋" w:hAnsi="仿宋" w:eastAsia="仿宋" w:cs="宋体"/>
                <w:color w:val="000000"/>
                <w:kern w:val="0"/>
                <w:sz w:val="22"/>
              </w:rPr>
            </w:pPr>
          </w:p>
        </w:tc>
        <w:tc>
          <w:tcPr>
            <w:tcW w:w="5614" w:type="dxa"/>
            <w:vAlign w:val="center"/>
          </w:tcPr>
          <w:p w14:paraId="121C3BD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要求系统实现高可用性，避免单点故障。</w:t>
            </w:r>
          </w:p>
        </w:tc>
      </w:tr>
      <w:tr w14:paraId="20466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4167C33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86</w:t>
            </w:r>
          </w:p>
        </w:tc>
        <w:tc>
          <w:tcPr>
            <w:tcW w:w="2020" w:type="dxa"/>
            <w:vMerge w:val="continue"/>
            <w:vAlign w:val="center"/>
          </w:tcPr>
          <w:p w14:paraId="44B9315B">
            <w:pPr>
              <w:widowControl/>
              <w:jc w:val="left"/>
              <w:rPr>
                <w:rFonts w:hint="eastAsia" w:ascii="仿宋" w:hAnsi="仿宋" w:eastAsia="仿宋" w:cs="宋体"/>
                <w:color w:val="000000"/>
                <w:kern w:val="0"/>
                <w:sz w:val="22"/>
              </w:rPr>
            </w:pPr>
          </w:p>
        </w:tc>
        <w:tc>
          <w:tcPr>
            <w:tcW w:w="5614" w:type="dxa"/>
            <w:vAlign w:val="center"/>
          </w:tcPr>
          <w:p w14:paraId="0FA74D1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支持国产数据库。</w:t>
            </w:r>
          </w:p>
        </w:tc>
      </w:tr>
      <w:tr w14:paraId="3ADD3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0F9D413">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87</w:t>
            </w:r>
          </w:p>
        </w:tc>
        <w:tc>
          <w:tcPr>
            <w:tcW w:w="2020" w:type="dxa"/>
            <w:vMerge w:val="continue"/>
            <w:vAlign w:val="center"/>
          </w:tcPr>
          <w:p w14:paraId="405137B4">
            <w:pPr>
              <w:widowControl/>
              <w:jc w:val="left"/>
              <w:rPr>
                <w:rFonts w:hint="eastAsia" w:ascii="仿宋" w:hAnsi="仿宋" w:eastAsia="仿宋" w:cs="宋体"/>
                <w:color w:val="000000"/>
                <w:kern w:val="0"/>
                <w:sz w:val="22"/>
              </w:rPr>
            </w:pPr>
          </w:p>
        </w:tc>
        <w:tc>
          <w:tcPr>
            <w:tcW w:w="5614" w:type="dxa"/>
            <w:vAlign w:val="center"/>
          </w:tcPr>
          <w:p w14:paraId="4A38DE5E">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要符合网络安全等三级要求</w:t>
            </w:r>
          </w:p>
        </w:tc>
      </w:tr>
      <w:tr w14:paraId="7F018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82A29C2">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88</w:t>
            </w:r>
          </w:p>
        </w:tc>
        <w:tc>
          <w:tcPr>
            <w:tcW w:w="2020" w:type="dxa"/>
            <w:vMerge w:val="continue"/>
            <w:vAlign w:val="center"/>
          </w:tcPr>
          <w:p w14:paraId="1490D5D0">
            <w:pPr>
              <w:widowControl/>
              <w:jc w:val="left"/>
              <w:rPr>
                <w:rFonts w:hint="eastAsia" w:ascii="仿宋" w:hAnsi="仿宋" w:eastAsia="仿宋" w:cs="宋体"/>
                <w:color w:val="000000"/>
                <w:kern w:val="0"/>
                <w:sz w:val="22"/>
              </w:rPr>
            </w:pPr>
          </w:p>
        </w:tc>
        <w:tc>
          <w:tcPr>
            <w:tcW w:w="5614" w:type="dxa"/>
            <w:vAlign w:val="center"/>
          </w:tcPr>
          <w:p w14:paraId="13675A57">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系统应满足稳定、可靠、实用，人机界面友好，输出、输入方便，图表生成美观，检索、查询简单快捷。</w:t>
            </w:r>
          </w:p>
        </w:tc>
      </w:tr>
    </w:tbl>
    <w:p w14:paraId="7594119C">
      <w:pPr>
        <w:rPr>
          <w:rFonts w:hint="eastAsia" w:ascii="仿宋" w:hAnsi="仿宋" w:eastAsia="仿宋"/>
          <w:sz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D40060-3CD5-4121-A663-889379CC81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8977DA5A-0A27-4A5A-B155-38F346D183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A67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EC10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DEC10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B8632"/>
    <w:multiLevelType w:val="singleLevel"/>
    <w:tmpl w:val="E30B86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6A"/>
    <w:rsid w:val="00061D2F"/>
    <w:rsid w:val="0008392B"/>
    <w:rsid w:val="000C147F"/>
    <w:rsid w:val="000D5C62"/>
    <w:rsid w:val="001050B9"/>
    <w:rsid w:val="001266BA"/>
    <w:rsid w:val="00162449"/>
    <w:rsid w:val="001773EE"/>
    <w:rsid w:val="00192062"/>
    <w:rsid w:val="001F1182"/>
    <w:rsid w:val="00232A33"/>
    <w:rsid w:val="00257AAD"/>
    <w:rsid w:val="002943C7"/>
    <w:rsid w:val="002C6A81"/>
    <w:rsid w:val="002C7A59"/>
    <w:rsid w:val="00321327"/>
    <w:rsid w:val="00347C4C"/>
    <w:rsid w:val="003756FC"/>
    <w:rsid w:val="003B7B6A"/>
    <w:rsid w:val="003C4345"/>
    <w:rsid w:val="00462B6A"/>
    <w:rsid w:val="004E7829"/>
    <w:rsid w:val="00525F74"/>
    <w:rsid w:val="005333F7"/>
    <w:rsid w:val="0054792A"/>
    <w:rsid w:val="005673B5"/>
    <w:rsid w:val="005842D4"/>
    <w:rsid w:val="005A0CAF"/>
    <w:rsid w:val="005A4C7E"/>
    <w:rsid w:val="005B7829"/>
    <w:rsid w:val="0061204D"/>
    <w:rsid w:val="00613B29"/>
    <w:rsid w:val="00615DA5"/>
    <w:rsid w:val="00627D51"/>
    <w:rsid w:val="006329A8"/>
    <w:rsid w:val="00634D07"/>
    <w:rsid w:val="00647B0D"/>
    <w:rsid w:val="00692D79"/>
    <w:rsid w:val="006D004D"/>
    <w:rsid w:val="00741EB5"/>
    <w:rsid w:val="007531DB"/>
    <w:rsid w:val="0076767F"/>
    <w:rsid w:val="00782D5E"/>
    <w:rsid w:val="007B187C"/>
    <w:rsid w:val="007C1CDB"/>
    <w:rsid w:val="007D0013"/>
    <w:rsid w:val="007D02F7"/>
    <w:rsid w:val="007E3A83"/>
    <w:rsid w:val="00841780"/>
    <w:rsid w:val="008B4F40"/>
    <w:rsid w:val="008F4A6C"/>
    <w:rsid w:val="009508F7"/>
    <w:rsid w:val="00963EE4"/>
    <w:rsid w:val="00981356"/>
    <w:rsid w:val="00986174"/>
    <w:rsid w:val="00992BE3"/>
    <w:rsid w:val="00992EF5"/>
    <w:rsid w:val="009E2BAE"/>
    <w:rsid w:val="00A06A23"/>
    <w:rsid w:val="00A11505"/>
    <w:rsid w:val="00A42723"/>
    <w:rsid w:val="00A804A7"/>
    <w:rsid w:val="00AB303E"/>
    <w:rsid w:val="00AE5EB0"/>
    <w:rsid w:val="00B226ED"/>
    <w:rsid w:val="00B44B78"/>
    <w:rsid w:val="00BD0191"/>
    <w:rsid w:val="00BF4A9B"/>
    <w:rsid w:val="00C2057B"/>
    <w:rsid w:val="00C93A21"/>
    <w:rsid w:val="00CA0315"/>
    <w:rsid w:val="00CE77B9"/>
    <w:rsid w:val="00CF2955"/>
    <w:rsid w:val="00D3214B"/>
    <w:rsid w:val="00D46F12"/>
    <w:rsid w:val="00D6066E"/>
    <w:rsid w:val="00D8423E"/>
    <w:rsid w:val="00E15119"/>
    <w:rsid w:val="00E2659B"/>
    <w:rsid w:val="00E35FC2"/>
    <w:rsid w:val="00E44A15"/>
    <w:rsid w:val="00E61F8E"/>
    <w:rsid w:val="00E73D91"/>
    <w:rsid w:val="00E76BC6"/>
    <w:rsid w:val="00E812E8"/>
    <w:rsid w:val="00EB64FC"/>
    <w:rsid w:val="00F00D50"/>
    <w:rsid w:val="00F16374"/>
    <w:rsid w:val="00F27B47"/>
    <w:rsid w:val="00F35C16"/>
    <w:rsid w:val="00F6474F"/>
    <w:rsid w:val="00FC146D"/>
    <w:rsid w:val="00FC386B"/>
    <w:rsid w:val="00FF4A28"/>
    <w:rsid w:val="01777531"/>
    <w:rsid w:val="02F32FFC"/>
    <w:rsid w:val="052D443B"/>
    <w:rsid w:val="06BD229F"/>
    <w:rsid w:val="08AC7C46"/>
    <w:rsid w:val="0A1B3564"/>
    <w:rsid w:val="0AB47515"/>
    <w:rsid w:val="0AB67003"/>
    <w:rsid w:val="0B7C6285"/>
    <w:rsid w:val="0D6A13E9"/>
    <w:rsid w:val="0E465BAD"/>
    <w:rsid w:val="0EF95E3E"/>
    <w:rsid w:val="0F831346"/>
    <w:rsid w:val="0FBD2956"/>
    <w:rsid w:val="144534D0"/>
    <w:rsid w:val="147723B2"/>
    <w:rsid w:val="165878EE"/>
    <w:rsid w:val="17370AB9"/>
    <w:rsid w:val="19FB7CED"/>
    <w:rsid w:val="1AA90718"/>
    <w:rsid w:val="1BEC4D61"/>
    <w:rsid w:val="1CBD25FA"/>
    <w:rsid w:val="21DB6F67"/>
    <w:rsid w:val="29D46E34"/>
    <w:rsid w:val="300246FB"/>
    <w:rsid w:val="30087837"/>
    <w:rsid w:val="323D1A1A"/>
    <w:rsid w:val="32BD6FFF"/>
    <w:rsid w:val="330C2057"/>
    <w:rsid w:val="338E5B85"/>
    <w:rsid w:val="35B410F1"/>
    <w:rsid w:val="37436230"/>
    <w:rsid w:val="39A81D73"/>
    <w:rsid w:val="3B4F0A10"/>
    <w:rsid w:val="3FDB0F2B"/>
    <w:rsid w:val="43945996"/>
    <w:rsid w:val="44705C7F"/>
    <w:rsid w:val="447D6881"/>
    <w:rsid w:val="47172742"/>
    <w:rsid w:val="47F27463"/>
    <w:rsid w:val="50312E12"/>
    <w:rsid w:val="53987432"/>
    <w:rsid w:val="59972593"/>
    <w:rsid w:val="60C05441"/>
    <w:rsid w:val="60CA69C0"/>
    <w:rsid w:val="63B711C7"/>
    <w:rsid w:val="65601A55"/>
    <w:rsid w:val="6A8B4D12"/>
    <w:rsid w:val="6AB844F7"/>
    <w:rsid w:val="717E3873"/>
    <w:rsid w:val="73974727"/>
    <w:rsid w:val="75AB11C3"/>
    <w:rsid w:val="798E3ED6"/>
    <w:rsid w:val="79A57CFD"/>
    <w:rsid w:val="7B4A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firstLineChars="200"/>
    </w:pPr>
    <w:rPr>
      <w:rFonts w:ascii="Calibri" w:hAnsi="Calibri" w:eastAsia="微软雅黑" w:cs="Times New Roman"/>
      <w:szCs w:val="24"/>
    </w:rPr>
  </w:style>
  <w:style w:type="paragraph" w:styleId="5">
    <w:name w:val="annotation text"/>
    <w:basedOn w:val="1"/>
    <w:link w:val="29"/>
    <w:unhideWhenUsed/>
    <w:qFormat/>
    <w:uiPriority w:val="99"/>
    <w:pPr>
      <w:jc w:val="left"/>
    </w:pPr>
  </w:style>
  <w:style w:type="paragraph" w:styleId="6">
    <w:name w:val="Body Text"/>
    <w:basedOn w:val="1"/>
    <w:link w:val="16"/>
    <w:unhideWhenUsed/>
    <w:qFormat/>
    <w:uiPriority w:val="0"/>
    <w:pPr>
      <w:spacing w:after="120"/>
    </w:pPr>
    <w:rPr>
      <w:rFonts w:ascii="Calibri" w:hAnsi="Calibri" w:eastAsia="微软雅黑" w:cs="Times New Roman"/>
    </w:rPr>
  </w:style>
  <w:style w:type="paragraph" w:styleId="7">
    <w:name w:val="Plain Text"/>
    <w:basedOn w:val="1"/>
    <w:link w:val="21"/>
    <w:unhideWhenUsed/>
    <w:qFormat/>
    <w:uiPriority w:val="0"/>
    <w:pPr>
      <w:widowControl/>
      <w:jc w:val="left"/>
    </w:pPr>
    <w:rPr>
      <w:rFonts w:hAnsi="Courier New" w:cs="Courier New" w:asciiTheme="minorEastAsia"/>
      <w:kern w:val="0"/>
      <w:szCs w:val="21"/>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tabs>
        <w:tab w:val="center" w:pos="4153"/>
        <w:tab w:val="right" w:pos="8306"/>
      </w:tabs>
      <w:snapToGrid w:val="0"/>
      <w:jc w:val="center"/>
    </w:pPr>
    <w:rPr>
      <w:sz w:val="18"/>
      <w:szCs w:val="18"/>
    </w:rPr>
  </w:style>
  <w:style w:type="paragraph" w:styleId="10">
    <w:name w:val="annotation subject"/>
    <w:basedOn w:val="5"/>
    <w:next w:val="5"/>
    <w:link w:val="3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3"/>
    <w:qFormat/>
    <w:uiPriority w:val="9"/>
    <w:rPr>
      <w:b/>
      <w:bCs/>
      <w:kern w:val="44"/>
      <w:sz w:val="44"/>
      <w:szCs w:val="44"/>
    </w:rPr>
  </w:style>
  <w:style w:type="character" w:customStyle="1" w:styleId="16">
    <w:name w:val="正文文本 字符"/>
    <w:basedOn w:val="13"/>
    <w:link w:val="6"/>
    <w:qFormat/>
    <w:uiPriority w:val="0"/>
    <w:rPr>
      <w:rFonts w:ascii="Calibri" w:hAnsi="Calibri" w:eastAsia="微软雅黑" w:cs="Times New Roman"/>
    </w:rPr>
  </w:style>
  <w:style w:type="paragraph" w:customStyle="1" w:styleId="17">
    <w:name w:val="正文部分"/>
    <w:basedOn w:val="1"/>
    <w:link w:val="18"/>
    <w:qFormat/>
    <w:uiPriority w:val="0"/>
    <w:pPr>
      <w:spacing w:line="360" w:lineRule="auto"/>
      <w:ind w:firstLine="200" w:firstLineChars="200"/>
    </w:pPr>
    <w:rPr>
      <w:rFonts w:ascii="宋体" w:hAnsi="宋体" w:eastAsia="仿宋" w:cs="Times New Roman"/>
      <w:sz w:val="24"/>
      <w:szCs w:val="24"/>
    </w:rPr>
  </w:style>
  <w:style w:type="character" w:customStyle="1" w:styleId="18">
    <w:name w:val="正文部分 字符"/>
    <w:link w:val="17"/>
    <w:qFormat/>
    <w:uiPriority w:val="0"/>
    <w:rPr>
      <w:rFonts w:ascii="宋体" w:hAnsi="宋体" w:eastAsia="仿宋" w:cs="Times New Roman"/>
      <w:sz w:val="24"/>
      <w:szCs w:val="24"/>
    </w:rPr>
  </w:style>
  <w:style w:type="paragraph" w:styleId="19">
    <w:name w:val="List Paragraph"/>
    <w:basedOn w:val="1"/>
    <w:link w:val="20"/>
    <w:qFormat/>
    <w:uiPriority w:val="34"/>
    <w:pPr>
      <w:ind w:firstLine="420" w:firstLineChars="200"/>
    </w:pPr>
  </w:style>
  <w:style w:type="character" w:customStyle="1" w:styleId="20">
    <w:name w:val="列表段落 字符"/>
    <w:basedOn w:val="13"/>
    <w:link w:val="19"/>
    <w:qFormat/>
    <w:uiPriority w:val="34"/>
  </w:style>
  <w:style w:type="character" w:customStyle="1" w:styleId="21">
    <w:name w:val="纯文本 字符"/>
    <w:basedOn w:val="13"/>
    <w:link w:val="7"/>
    <w:qFormat/>
    <w:uiPriority w:val="0"/>
    <w:rPr>
      <w:rFonts w:hAnsi="Courier New" w:cs="Courier New" w:asciiTheme="minorEastAsia"/>
      <w:kern w:val="0"/>
      <w:szCs w:val="21"/>
    </w:rPr>
  </w:style>
  <w:style w:type="character" w:customStyle="1" w:styleId="22">
    <w:name w:val="正文缩进 字符"/>
    <w:link w:val="4"/>
    <w:qFormat/>
    <w:uiPriority w:val="0"/>
    <w:rPr>
      <w:rFonts w:ascii="Calibri" w:hAnsi="Calibri" w:eastAsia="微软雅黑" w:cs="Times New Roman"/>
      <w:szCs w:val="24"/>
    </w:rPr>
  </w:style>
  <w:style w:type="character" w:customStyle="1" w:styleId="23">
    <w:name w:val="__正文 Char"/>
    <w:link w:val="24"/>
    <w:qFormat/>
    <w:uiPriority w:val="0"/>
    <w:rPr>
      <w:rFonts w:ascii="Calibri" w:hAnsi="Calibri"/>
      <w:sz w:val="24"/>
      <w:szCs w:val="21"/>
    </w:rPr>
  </w:style>
  <w:style w:type="paragraph" w:customStyle="1" w:styleId="24">
    <w:name w:val="__正文"/>
    <w:link w:val="23"/>
    <w:qFormat/>
    <w:uiPriority w:val="0"/>
    <w:pPr>
      <w:spacing w:line="360" w:lineRule="auto"/>
      <w:ind w:firstLine="200" w:firstLineChars="200"/>
    </w:pPr>
    <w:rPr>
      <w:rFonts w:ascii="Calibri" w:hAnsi="Calibri" w:eastAsiaTheme="minorEastAsia" w:cstheme="minorBidi"/>
      <w:kern w:val="2"/>
      <w:sz w:val="24"/>
      <w:szCs w:val="21"/>
      <w:lang w:val="en-US" w:eastAsia="zh-CN" w:bidi="ar-SA"/>
    </w:rPr>
  </w:style>
  <w:style w:type="character" w:customStyle="1" w:styleId="25">
    <w:name w:val="页眉 字符"/>
    <w:basedOn w:val="13"/>
    <w:link w:val="9"/>
    <w:qFormat/>
    <w:uiPriority w:val="99"/>
    <w:rPr>
      <w:sz w:val="18"/>
      <w:szCs w:val="18"/>
    </w:rPr>
  </w:style>
  <w:style w:type="character" w:customStyle="1" w:styleId="26">
    <w:name w:val="页脚 字符"/>
    <w:basedOn w:val="13"/>
    <w:link w:val="8"/>
    <w:qFormat/>
    <w:uiPriority w:val="99"/>
    <w:rPr>
      <w:sz w:val="18"/>
      <w:szCs w:val="18"/>
    </w:rPr>
  </w:style>
  <w:style w:type="character" w:customStyle="1" w:styleId="27">
    <w:name w:val="font31"/>
    <w:basedOn w:val="13"/>
    <w:qFormat/>
    <w:uiPriority w:val="0"/>
    <w:rPr>
      <w:rFonts w:hint="eastAsia" w:ascii="仿宋" w:hAnsi="仿宋" w:eastAsia="仿宋" w:cs="仿宋"/>
      <w:color w:val="000000"/>
      <w:sz w:val="22"/>
      <w:szCs w:val="22"/>
      <w:u w:val="none"/>
    </w:rPr>
  </w:style>
  <w:style w:type="character" w:customStyle="1" w:styleId="28">
    <w:name w:val="font41"/>
    <w:basedOn w:val="13"/>
    <w:qFormat/>
    <w:uiPriority w:val="0"/>
    <w:rPr>
      <w:rFonts w:hint="eastAsia" w:ascii="仿宋" w:hAnsi="仿宋" w:eastAsia="仿宋" w:cs="仿宋"/>
      <w:b/>
      <w:bCs/>
      <w:color w:val="000000"/>
      <w:sz w:val="22"/>
      <w:szCs w:val="22"/>
      <w:u w:val="none"/>
    </w:rPr>
  </w:style>
  <w:style w:type="character" w:customStyle="1" w:styleId="29">
    <w:name w:val="批注文字 字符"/>
    <w:basedOn w:val="13"/>
    <w:link w:val="5"/>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0"/>
    <w:semiHidden/>
    <w:qFormat/>
    <w:uiPriority w:val="99"/>
    <w:rPr>
      <w:rFonts w:asciiTheme="minorHAnsi" w:hAnsiTheme="minorHAnsi" w:eastAsiaTheme="minorEastAsia" w:cstheme="minorBidi"/>
      <w:b/>
      <w:bCs/>
      <w:kern w:val="2"/>
      <w:sz w:val="21"/>
      <w:szCs w:val="22"/>
    </w:rPr>
  </w:style>
  <w:style w:type="character" w:customStyle="1" w:styleId="31">
    <w:name w:val="font2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5261</Words>
  <Characters>5361</Characters>
  <Lines>63</Lines>
  <Paragraphs>17</Paragraphs>
  <TotalTime>1</TotalTime>
  <ScaleCrop>false</ScaleCrop>
  <LinksUpToDate>false</LinksUpToDate>
  <CharactersWithSpaces>5367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2025-05-13T14:13:00Z</dcterms:created>
  <dc:creator>jun yan</dc:creator>
  <cp:lastModifiedBy>'cool</cp:lastModifiedBy>
  <cp:lastPrinted>2025-12-15T07:03:00Z</cp:lastPrinted>
  <dcterms:modified xsi:type="dcterms:W3CDTF">2026-01-12T08:55:48Z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192D9F3B6E824642AAACA6F5A1A8AE57_13</vt:lpwstr>
  </property>
  <property fmtid="{D5CDD505-2E9C-101B-9397-08002B2CF9AE}" pid="4" name="KSOTemplateDocerSaveRecord">
    <vt:lpwstr>eyJoZGlkIjoiZDUyYThmNzBlMDFiMjJkN2NlZDIwMjYyNDI3NjRiYWMiLCJ1c2VySWQiOiIxMTUyNDMxMDIzIn0=</vt:lpwstr>
  </property>
</Properties>
</file>